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59C7D" w14:textId="77777777" w:rsidR="00883DB9" w:rsidRDefault="00041823" w:rsidP="00DD695B">
      <w:pPr>
        <w:spacing w:after="0"/>
        <w:ind w:firstLine="709"/>
        <w:jc w:val="center"/>
        <w:rPr>
          <w:b/>
          <w:bCs/>
        </w:rPr>
      </w:pPr>
      <w:bookmarkStart w:id="0" w:name="_GoBack"/>
      <w:r w:rsidRPr="00041823">
        <w:rPr>
          <w:b/>
          <w:bCs/>
        </w:rPr>
        <w:t xml:space="preserve">Аннотация к рабочей программе </w:t>
      </w:r>
      <w:r w:rsidR="00DD695B">
        <w:rPr>
          <w:b/>
          <w:bCs/>
        </w:rPr>
        <w:t>«</w:t>
      </w:r>
      <w:r w:rsidR="00883DB9">
        <w:rPr>
          <w:b/>
          <w:bCs/>
        </w:rPr>
        <w:t>Физическая культура</w:t>
      </w:r>
      <w:r w:rsidR="00DD695B">
        <w:rPr>
          <w:b/>
          <w:bCs/>
        </w:rPr>
        <w:t>»</w:t>
      </w:r>
      <w:r w:rsidRPr="00041823">
        <w:rPr>
          <w:b/>
          <w:bCs/>
        </w:rPr>
        <w:t xml:space="preserve"> </w:t>
      </w:r>
    </w:p>
    <w:p w14:paraId="301AF2A7" w14:textId="7CA8792F" w:rsidR="00F12C76" w:rsidRDefault="00041823" w:rsidP="00DD695B">
      <w:pPr>
        <w:spacing w:after="0"/>
        <w:ind w:firstLine="709"/>
        <w:jc w:val="center"/>
        <w:rPr>
          <w:b/>
          <w:bCs/>
        </w:rPr>
      </w:pPr>
      <w:r w:rsidRPr="00041823">
        <w:rPr>
          <w:b/>
          <w:bCs/>
        </w:rPr>
        <w:t xml:space="preserve">для </w:t>
      </w:r>
      <w:r w:rsidR="0007022D">
        <w:rPr>
          <w:b/>
          <w:bCs/>
        </w:rPr>
        <w:t>5-9</w:t>
      </w:r>
      <w:r w:rsidRPr="00041823">
        <w:rPr>
          <w:b/>
          <w:bCs/>
        </w:rPr>
        <w:t xml:space="preserve"> классов</w:t>
      </w:r>
      <w:r w:rsidR="00DD695B">
        <w:rPr>
          <w:b/>
          <w:bCs/>
        </w:rPr>
        <w:t xml:space="preserve"> </w:t>
      </w:r>
    </w:p>
    <w:bookmarkEnd w:id="0"/>
    <w:p w14:paraId="16B6A0DB" w14:textId="77777777" w:rsidR="00883DB9" w:rsidRDefault="00883DB9" w:rsidP="00DD695B">
      <w:pPr>
        <w:spacing w:after="0"/>
        <w:ind w:firstLine="709"/>
        <w:jc w:val="center"/>
        <w:rPr>
          <w:b/>
          <w:bCs/>
        </w:rPr>
      </w:pPr>
    </w:p>
    <w:p w14:paraId="1B644DD7" w14:textId="77777777" w:rsidR="0007022D" w:rsidRDefault="0007022D" w:rsidP="00DD695B">
      <w:pPr>
        <w:spacing w:after="0"/>
        <w:ind w:firstLine="709"/>
        <w:jc w:val="center"/>
        <w:rPr>
          <w:b/>
          <w:bCs/>
        </w:rPr>
      </w:pPr>
    </w:p>
    <w:p w14:paraId="6AFA9210" w14:textId="7440BEA4" w:rsidR="0007022D" w:rsidRPr="00FC55E8" w:rsidRDefault="0007022D" w:rsidP="0007022D">
      <w:pPr>
        <w:ind w:firstLine="709"/>
        <w:jc w:val="both"/>
        <w:rPr>
          <w:szCs w:val="28"/>
          <w:lang w:eastAsia="ru-RU"/>
        </w:rPr>
      </w:pPr>
      <w:r w:rsidRPr="00041823">
        <w:t xml:space="preserve">Рабочая программа учебного предмета </w:t>
      </w:r>
      <w:r w:rsidRPr="00041823">
        <w:rPr>
          <w:rFonts w:eastAsia="Times New Roman" w:cs="Times New Roman"/>
          <w:color w:val="000000"/>
          <w:szCs w:val="20"/>
          <w:lang w:eastAsia="ru-RU"/>
        </w:rPr>
        <w:t>«</w:t>
      </w:r>
      <w:r>
        <w:rPr>
          <w:rFonts w:eastAsia="Times New Roman" w:cs="Times New Roman"/>
          <w:color w:val="000000"/>
          <w:szCs w:val="20"/>
          <w:lang w:eastAsia="ru-RU"/>
        </w:rPr>
        <w:t>Физическая культура</w:t>
      </w:r>
      <w:r w:rsidRPr="00041823">
        <w:rPr>
          <w:rFonts w:eastAsia="Times New Roman" w:cs="Times New Roman"/>
          <w:color w:val="000000"/>
          <w:szCs w:val="20"/>
          <w:lang w:eastAsia="ru-RU"/>
        </w:rPr>
        <w:t>»</w:t>
      </w:r>
      <w:r>
        <w:rPr>
          <w:rFonts w:eastAsia="Times New Roman" w:cs="Times New Roman"/>
          <w:color w:val="000000"/>
          <w:szCs w:val="20"/>
          <w:lang w:eastAsia="ru-RU"/>
        </w:rPr>
        <w:t xml:space="preserve"> </w:t>
      </w:r>
      <w:r w:rsidRPr="00041823">
        <w:rPr>
          <w:rFonts w:eastAsia="Times New Roman" w:cs="Times New Roman"/>
          <w:color w:val="000000"/>
          <w:kern w:val="0"/>
          <w:szCs w:val="20"/>
          <w:lang w:eastAsia="ru-RU"/>
          <w14:ligatures w14:val="none"/>
        </w:rPr>
        <w:t xml:space="preserve">для </w:t>
      </w:r>
      <w:r>
        <w:rPr>
          <w:rFonts w:eastAsia="Times New Roman" w:cs="Times New Roman"/>
          <w:color w:val="000000"/>
          <w:kern w:val="0"/>
          <w:szCs w:val="20"/>
          <w:lang w:eastAsia="ru-RU"/>
          <w14:ligatures w14:val="none"/>
        </w:rPr>
        <w:t xml:space="preserve">5 -9 классов </w:t>
      </w:r>
      <w:r w:rsidRPr="00FC55E8">
        <w:rPr>
          <w:szCs w:val="28"/>
          <w:lang w:eastAsia="ru-RU"/>
        </w:rPr>
        <w:t>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9C25C76" w14:textId="77777777" w:rsidR="0007022D" w:rsidRPr="00FC55E8" w:rsidRDefault="0007022D" w:rsidP="0007022D">
      <w:pPr>
        <w:ind w:firstLine="709"/>
        <w:jc w:val="both"/>
        <w:rPr>
          <w:szCs w:val="28"/>
          <w:lang w:eastAsia="ru-RU"/>
        </w:rPr>
      </w:pPr>
      <w:r w:rsidRPr="00FC55E8">
        <w:rPr>
          <w:szCs w:val="28"/>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2061DD08" w14:textId="77777777" w:rsidR="0007022D" w:rsidRDefault="0007022D" w:rsidP="0007022D">
      <w:pPr>
        <w:ind w:firstLine="709"/>
        <w:jc w:val="both"/>
        <w:rPr>
          <w:szCs w:val="28"/>
          <w:lang w:eastAsia="ru-RU"/>
        </w:rPr>
      </w:pPr>
      <w:r w:rsidRPr="00FC55E8">
        <w:rPr>
          <w:szCs w:val="28"/>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170BAD2" w14:textId="77777777" w:rsidR="00BC46F2" w:rsidRDefault="00BC46F2" w:rsidP="0007022D">
      <w:pPr>
        <w:ind w:firstLine="709"/>
        <w:jc w:val="both"/>
        <w:rPr>
          <w:szCs w:val="28"/>
          <w:lang w:eastAsia="ru-RU"/>
        </w:rPr>
      </w:pPr>
    </w:p>
    <w:p w14:paraId="1FA96FAF" w14:textId="77777777" w:rsidR="00BC46F2" w:rsidRDefault="00BC46F2" w:rsidP="00BC46F2">
      <w:pPr>
        <w:spacing w:after="0"/>
        <w:ind w:left="120" w:firstLine="588"/>
        <w:jc w:val="both"/>
        <w:rPr>
          <w:b/>
          <w:bCs/>
        </w:rPr>
      </w:pPr>
      <w:r w:rsidRPr="004506EC">
        <w:rPr>
          <w:b/>
          <w:bCs/>
        </w:rPr>
        <w:t>Рабочая программа педагога реализуется на основе:</w:t>
      </w:r>
    </w:p>
    <w:p w14:paraId="10F782F9" w14:textId="77777777" w:rsidR="00BC46F2" w:rsidRDefault="00BC46F2" w:rsidP="0007022D">
      <w:pPr>
        <w:ind w:firstLine="709"/>
        <w:jc w:val="both"/>
        <w:rPr>
          <w:szCs w:val="28"/>
          <w:lang w:eastAsia="ru-RU"/>
        </w:rPr>
      </w:pPr>
    </w:p>
    <w:p w14:paraId="64CFAB51" w14:textId="4A9D7262" w:rsidR="00BC46F2" w:rsidRDefault="00CB6F9C" w:rsidP="00BC46F2">
      <w:pPr>
        <w:ind w:firstLine="709"/>
        <w:jc w:val="both"/>
        <w:rPr>
          <w:szCs w:val="28"/>
        </w:rPr>
      </w:pPr>
      <w:r>
        <w:rPr>
          <w:iCs/>
          <w:szCs w:val="28"/>
        </w:rPr>
        <w:t xml:space="preserve">- </w:t>
      </w:r>
      <w:r w:rsidR="00BC46F2" w:rsidRPr="00282A1F">
        <w:rPr>
          <w:iCs/>
          <w:szCs w:val="28"/>
        </w:rPr>
        <w:t xml:space="preserve">М. Я. Виленский. </w:t>
      </w:r>
      <w:r w:rsidR="00BC46F2" w:rsidRPr="00282A1F">
        <w:rPr>
          <w:szCs w:val="28"/>
        </w:rPr>
        <w:t>Физическая культура. 5-7 классы: учебник для общеобразовательных организаций.</w:t>
      </w:r>
      <w:r w:rsidR="00BC46F2">
        <w:rPr>
          <w:szCs w:val="28"/>
        </w:rPr>
        <w:t> </w:t>
      </w:r>
      <w:r w:rsidR="00BC46F2" w:rsidRPr="00D17D22">
        <w:rPr>
          <w:szCs w:val="28"/>
        </w:rPr>
        <w:t>М.: Просвещение, 2022</w:t>
      </w:r>
      <w:r>
        <w:rPr>
          <w:szCs w:val="28"/>
        </w:rPr>
        <w:t>;</w:t>
      </w:r>
    </w:p>
    <w:p w14:paraId="0DEC1F1E" w14:textId="1CFAC51C" w:rsidR="00BC46F2" w:rsidRPr="00D329F9" w:rsidRDefault="00CB6F9C" w:rsidP="00BC46F2">
      <w:pPr>
        <w:ind w:firstLine="709"/>
        <w:jc w:val="both"/>
        <w:rPr>
          <w:szCs w:val="28"/>
        </w:rPr>
      </w:pPr>
      <w:r>
        <w:rPr>
          <w:szCs w:val="28"/>
        </w:rPr>
        <w:t xml:space="preserve">- </w:t>
      </w:r>
      <w:r w:rsidR="00BC46F2">
        <w:rPr>
          <w:szCs w:val="28"/>
        </w:rPr>
        <w:t>В. И. Лях.</w:t>
      </w:r>
      <w:r w:rsidR="00BC46F2" w:rsidRPr="00D329F9">
        <w:rPr>
          <w:szCs w:val="28"/>
        </w:rPr>
        <w:t xml:space="preserve"> Физическая культура, 8-9 классы</w:t>
      </w:r>
      <w:r w:rsidR="00BC46F2">
        <w:rPr>
          <w:szCs w:val="28"/>
        </w:rPr>
        <w:t>: учебник для общеобразовательных организаций. М.: Просвещение,</w:t>
      </w:r>
      <w:r w:rsidR="00BC46F2" w:rsidRPr="00D329F9">
        <w:rPr>
          <w:szCs w:val="28"/>
        </w:rPr>
        <w:t xml:space="preserve"> </w:t>
      </w:r>
      <w:r w:rsidR="00BC46F2">
        <w:rPr>
          <w:szCs w:val="28"/>
        </w:rPr>
        <w:t>2022</w:t>
      </w:r>
      <w:r>
        <w:rPr>
          <w:szCs w:val="28"/>
        </w:rPr>
        <w:t>.</w:t>
      </w:r>
    </w:p>
    <w:p w14:paraId="4736AF55" w14:textId="77777777" w:rsidR="00BC46F2" w:rsidRPr="00837D4D" w:rsidRDefault="00BC46F2" w:rsidP="00BC46F2">
      <w:pPr>
        <w:ind w:firstLine="709"/>
        <w:jc w:val="both"/>
      </w:pPr>
    </w:p>
    <w:p w14:paraId="0E4B6408" w14:textId="77777777" w:rsidR="00BC46F2" w:rsidRPr="00FC55E8" w:rsidRDefault="00BC46F2" w:rsidP="0007022D">
      <w:pPr>
        <w:ind w:firstLine="709"/>
        <w:jc w:val="both"/>
        <w:rPr>
          <w:szCs w:val="28"/>
          <w:lang w:eastAsia="ru-RU"/>
        </w:rPr>
      </w:pPr>
    </w:p>
    <w:p w14:paraId="65693E4A" w14:textId="77777777" w:rsidR="0007022D" w:rsidRPr="00FC55E8" w:rsidRDefault="0007022D" w:rsidP="0007022D">
      <w:pPr>
        <w:ind w:firstLine="709"/>
        <w:jc w:val="both"/>
        <w:rPr>
          <w:szCs w:val="28"/>
          <w:lang w:eastAsia="ru-RU"/>
        </w:rPr>
      </w:pPr>
      <w:r w:rsidRPr="0007022D">
        <w:rPr>
          <w:b/>
          <w:bCs/>
          <w:szCs w:val="28"/>
          <w:lang w:eastAsia="ru-RU"/>
        </w:rPr>
        <w:t>Основной целью</w:t>
      </w:r>
      <w:r w:rsidRPr="00FC55E8">
        <w:rPr>
          <w:szCs w:val="28"/>
          <w:lang w:eastAsia="ru-RU"/>
        </w:rPr>
        <w:t xml:space="preserve">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w:t>
      </w:r>
      <w:r w:rsidRPr="00FC55E8">
        <w:rPr>
          <w:szCs w:val="28"/>
          <w:lang w:eastAsia="ru-RU"/>
        </w:rPr>
        <w:lastRenderedPageBreak/>
        <w:t>культуры в организации здорового образа жизни, регулярных занятиях двигательной деятельностью и спортом.</w:t>
      </w:r>
    </w:p>
    <w:p w14:paraId="11879A8A" w14:textId="77777777" w:rsidR="0007022D" w:rsidRPr="00FC55E8" w:rsidRDefault="0007022D" w:rsidP="0007022D">
      <w:pPr>
        <w:ind w:firstLine="709"/>
        <w:jc w:val="both"/>
        <w:rPr>
          <w:szCs w:val="28"/>
          <w:lang w:eastAsia="ru-RU"/>
        </w:rPr>
      </w:pPr>
      <w:r w:rsidRPr="0007022D">
        <w:rPr>
          <w:b/>
          <w:bCs/>
          <w:szCs w:val="28"/>
          <w:lang w:eastAsia="ru-RU"/>
        </w:rPr>
        <w:t>Развивающая направленность</w:t>
      </w:r>
      <w:r w:rsidRPr="00FC55E8">
        <w:rPr>
          <w:szCs w:val="28"/>
          <w:lang w:eastAsia="ru-RU"/>
        </w:rPr>
        <w:t xml:space="preserve">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C55E8">
        <w:rPr>
          <w:szCs w:val="28"/>
          <w:lang w:eastAsia="ru-RU"/>
        </w:rPr>
        <w:t>прикладно</w:t>
      </w:r>
      <w:proofErr w:type="spellEnd"/>
      <w:r w:rsidRPr="00FC55E8">
        <w:rPr>
          <w:szCs w:val="28"/>
          <w:lang w:eastAsia="ru-RU"/>
        </w:rPr>
        <w:t>-ориентированной физической культурой, возможности познания своих физических способностей и их целенаправленного развития.</w:t>
      </w:r>
    </w:p>
    <w:p w14:paraId="1A406B10" w14:textId="77777777" w:rsidR="0007022D" w:rsidRPr="00FC55E8" w:rsidRDefault="0007022D" w:rsidP="0007022D">
      <w:pPr>
        <w:ind w:firstLine="709"/>
        <w:jc w:val="both"/>
        <w:rPr>
          <w:szCs w:val="28"/>
          <w:lang w:eastAsia="ru-RU"/>
        </w:rPr>
      </w:pPr>
      <w:r w:rsidRPr="0007022D">
        <w:rPr>
          <w:b/>
          <w:bCs/>
          <w:szCs w:val="28"/>
          <w:lang w:eastAsia="ru-RU"/>
        </w:rPr>
        <w:t>Воспитывающее значение</w:t>
      </w:r>
      <w:r w:rsidRPr="00FC55E8">
        <w:rPr>
          <w:szCs w:val="28"/>
          <w:lang w:eastAsia="ru-RU"/>
        </w:rPr>
        <w:t xml:space="preserve">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14:paraId="345810DE" w14:textId="77777777" w:rsidR="0007022D" w:rsidRPr="00FC55E8" w:rsidRDefault="0007022D" w:rsidP="0007022D">
      <w:pPr>
        <w:ind w:firstLine="709"/>
        <w:jc w:val="both"/>
        <w:rPr>
          <w:szCs w:val="28"/>
          <w:lang w:eastAsia="ru-RU"/>
        </w:rPr>
      </w:pPr>
      <w:r w:rsidRPr="00FC55E8">
        <w:rPr>
          <w:szCs w:val="28"/>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18BD623" w14:textId="77777777" w:rsidR="0007022D" w:rsidRPr="00FC55E8" w:rsidRDefault="0007022D" w:rsidP="0007022D">
      <w:pPr>
        <w:ind w:firstLine="709"/>
        <w:jc w:val="both"/>
        <w:rPr>
          <w:szCs w:val="28"/>
          <w:lang w:eastAsia="ru-RU"/>
        </w:rPr>
      </w:pPr>
      <w:r w:rsidRPr="00BC46F2">
        <w:rPr>
          <w:b/>
          <w:bCs/>
          <w:szCs w:val="28"/>
          <w:lang w:eastAsia="ru-RU"/>
        </w:rPr>
        <w:t>Центральной идеей</w:t>
      </w:r>
      <w:r w:rsidRPr="00FC55E8">
        <w:rPr>
          <w:szCs w:val="28"/>
          <w:lang w:eastAsia="ru-RU"/>
        </w:rPr>
        <w:t xml:space="preserve">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C55E8">
        <w:rPr>
          <w:szCs w:val="28"/>
          <w:lang w:eastAsia="ru-RU"/>
        </w:rPr>
        <w:t>операциональным</w:t>
      </w:r>
      <w:proofErr w:type="spellEnd"/>
      <w:r w:rsidRPr="00FC55E8">
        <w:rPr>
          <w:szCs w:val="28"/>
          <w:lang w:eastAsia="ru-RU"/>
        </w:rPr>
        <w:t xml:space="preserve"> (способы самостоятельной деятельности) и мотивационно-процессуальным (физическое совершенствование).</w:t>
      </w:r>
    </w:p>
    <w:p w14:paraId="5CA2CD1D" w14:textId="77777777" w:rsidR="0007022D" w:rsidRPr="00FC55E8" w:rsidRDefault="0007022D" w:rsidP="0007022D">
      <w:pPr>
        <w:ind w:firstLine="709"/>
        <w:jc w:val="both"/>
        <w:rPr>
          <w:szCs w:val="28"/>
          <w:lang w:eastAsia="ru-RU"/>
        </w:rPr>
      </w:pPr>
      <w:r w:rsidRPr="00FC55E8">
        <w:rPr>
          <w:szCs w:val="28"/>
          <w:lang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CA3A78D" w14:textId="77777777" w:rsidR="0007022D" w:rsidRPr="00FC55E8" w:rsidRDefault="0007022D" w:rsidP="0007022D">
      <w:pPr>
        <w:ind w:firstLine="709"/>
        <w:jc w:val="both"/>
        <w:rPr>
          <w:szCs w:val="28"/>
          <w:lang w:eastAsia="ru-RU"/>
        </w:rPr>
      </w:pPr>
      <w:r w:rsidRPr="00BC46F2">
        <w:rPr>
          <w:b/>
          <w:bCs/>
          <w:szCs w:val="28"/>
          <w:lang w:eastAsia="ru-RU"/>
        </w:rPr>
        <w:t xml:space="preserve">Инвариантные модули </w:t>
      </w:r>
      <w:r w:rsidRPr="00FC55E8">
        <w:rPr>
          <w:szCs w:val="28"/>
          <w:lang w:eastAsia="ru-RU"/>
        </w:rPr>
        <w:t>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D5FBA24" w14:textId="000A346D" w:rsidR="0007022D" w:rsidRPr="0007022D" w:rsidRDefault="0007022D" w:rsidP="0007022D">
      <w:pPr>
        <w:ind w:firstLine="709"/>
        <w:jc w:val="both"/>
        <w:rPr>
          <w:szCs w:val="28"/>
          <w:lang w:eastAsia="ru-RU"/>
        </w:rPr>
      </w:pPr>
      <w:r w:rsidRPr="00BC46F2">
        <w:rPr>
          <w:b/>
          <w:bCs/>
          <w:szCs w:val="28"/>
          <w:lang w:eastAsia="ru-RU"/>
        </w:rPr>
        <w:lastRenderedPageBreak/>
        <w:t>Вариативные модули</w:t>
      </w:r>
      <w:r w:rsidRPr="0007022D">
        <w:rPr>
          <w:szCs w:val="28"/>
          <w:lang w:eastAsia="ru-RU"/>
        </w:rPr>
        <w:t xml:space="preserve"> объединены модулем «Спорт»</w:t>
      </w:r>
      <w:r>
        <w:rPr>
          <w:szCs w:val="28"/>
          <w:lang w:eastAsia="ru-RU"/>
        </w:rPr>
        <w:t xml:space="preserve">. </w:t>
      </w:r>
      <w:r w:rsidRPr="0007022D">
        <w:rPr>
          <w:szCs w:val="28"/>
          <w:lang w:eastAsia="ru-RU"/>
        </w:rPr>
        <w:t>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B317A01" w14:textId="77777777" w:rsidR="0007022D" w:rsidRDefault="0007022D" w:rsidP="0007022D">
      <w:pPr>
        <w:ind w:firstLine="709"/>
        <w:jc w:val="both"/>
        <w:rPr>
          <w:szCs w:val="28"/>
          <w:lang w:eastAsia="ru-RU"/>
        </w:rPr>
      </w:pPr>
      <w:r w:rsidRPr="00CB6F9C">
        <w:rPr>
          <w:b/>
          <w:bCs/>
          <w:szCs w:val="28"/>
          <w:lang w:eastAsia="ru-RU"/>
        </w:rPr>
        <w:t>Содержание программы</w:t>
      </w:r>
      <w:r w:rsidRPr="00FC55E8">
        <w:rPr>
          <w:szCs w:val="28"/>
          <w:lang w:eastAsia="ru-RU"/>
        </w:rPr>
        <w:t xml:space="preserve">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186369F6" w14:textId="0B478F50" w:rsidR="0037329F" w:rsidRPr="0037329F" w:rsidRDefault="0037329F" w:rsidP="0037329F">
      <w:pPr>
        <w:ind w:firstLine="709"/>
        <w:jc w:val="both"/>
        <w:rPr>
          <w:b/>
          <w:bCs/>
          <w:szCs w:val="28"/>
        </w:rPr>
      </w:pPr>
      <w:r w:rsidRPr="00C37BE2">
        <w:rPr>
          <w:b/>
          <w:bCs/>
          <w:szCs w:val="28"/>
        </w:rPr>
        <w:t>Место курса в</w:t>
      </w:r>
      <w:r w:rsidRPr="00D2450A">
        <w:rPr>
          <w:b/>
          <w:bCs/>
          <w:szCs w:val="28"/>
        </w:rPr>
        <w:t xml:space="preserve"> учебном</w:t>
      </w:r>
      <w:r w:rsidRPr="00C37BE2">
        <w:rPr>
          <w:b/>
          <w:bCs/>
          <w:szCs w:val="28"/>
        </w:rPr>
        <w:t xml:space="preserve"> плане </w:t>
      </w:r>
    </w:p>
    <w:p w14:paraId="64225A25" w14:textId="77777777" w:rsidR="0007022D" w:rsidRPr="00FC55E8" w:rsidRDefault="0007022D" w:rsidP="0007022D">
      <w:pPr>
        <w:ind w:firstLine="709"/>
        <w:jc w:val="both"/>
        <w:rPr>
          <w:szCs w:val="28"/>
          <w:lang w:eastAsia="ru-RU"/>
        </w:rPr>
      </w:pPr>
      <w:r w:rsidRPr="00FC55E8">
        <w:rPr>
          <w:szCs w:val="28"/>
          <w:lang w:eastAsia="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74 часа из общего числа. Общее число часов, рекомендуемых для изучения физической культуры, на уровне основного общего образования может незначительно измениться. Это зависит от Календарного учебного графика и расписания уроков.</w:t>
      </w:r>
    </w:p>
    <w:p w14:paraId="14E918EF" w14:textId="77777777" w:rsidR="0007022D" w:rsidRDefault="0007022D" w:rsidP="0007022D">
      <w:pPr>
        <w:pStyle w:val="ab"/>
        <w:spacing w:before="0" w:beforeAutospacing="0" w:after="0" w:afterAutospacing="0"/>
        <w:ind w:firstLine="709"/>
        <w:jc w:val="center"/>
        <w:rPr>
          <w:rStyle w:val="aa"/>
          <w:sz w:val="28"/>
          <w:szCs w:val="28"/>
        </w:rPr>
      </w:pPr>
    </w:p>
    <w:p w14:paraId="28D5C3F2" w14:textId="77777777" w:rsidR="0007022D" w:rsidRDefault="0007022D" w:rsidP="0007022D">
      <w:pPr>
        <w:spacing w:after="0"/>
        <w:ind w:firstLine="709"/>
        <w:jc w:val="both"/>
        <w:rPr>
          <w:b/>
          <w:bCs/>
        </w:rPr>
      </w:pPr>
    </w:p>
    <w:sectPr w:rsidR="0007022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23"/>
    <w:rsid w:val="00041823"/>
    <w:rsid w:val="0007022D"/>
    <w:rsid w:val="0037329F"/>
    <w:rsid w:val="003A497A"/>
    <w:rsid w:val="004506EC"/>
    <w:rsid w:val="006C0B77"/>
    <w:rsid w:val="008242FF"/>
    <w:rsid w:val="00870751"/>
    <w:rsid w:val="00883DB9"/>
    <w:rsid w:val="00922C48"/>
    <w:rsid w:val="009B04E1"/>
    <w:rsid w:val="00B915B7"/>
    <w:rsid w:val="00BC46F2"/>
    <w:rsid w:val="00CB6F9C"/>
    <w:rsid w:val="00CB7E47"/>
    <w:rsid w:val="00DD695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D695B"/>
    <w:rPr>
      <w:sz w:val="16"/>
      <w:szCs w:val="16"/>
    </w:rPr>
  </w:style>
  <w:style w:type="paragraph" w:styleId="a5">
    <w:name w:val="annotation text"/>
    <w:basedOn w:val="a"/>
    <w:link w:val="a6"/>
    <w:uiPriority w:val="99"/>
    <w:semiHidden/>
    <w:unhideWhenUsed/>
    <w:rsid w:val="00DD695B"/>
    <w:rPr>
      <w:sz w:val="20"/>
      <w:szCs w:val="20"/>
    </w:rPr>
  </w:style>
  <w:style w:type="character" w:customStyle="1" w:styleId="a6">
    <w:name w:val="Текст примечания Знак"/>
    <w:basedOn w:val="a0"/>
    <w:link w:val="a5"/>
    <w:uiPriority w:val="99"/>
    <w:semiHidden/>
    <w:rsid w:val="00DD695B"/>
    <w:rPr>
      <w:rFonts w:ascii="Times New Roman" w:hAnsi="Times New Roman"/>
      <w:sz w:val="20"/>
      <w:szCs w:val="20"/>
    </w:rPr>
  </w:style>
  <w:style w:type="paragraph" w:styleId="a7">
    <w:name w:val="annotation subject"/>
    <w:basedOn w:val="a5"/>
    <w:next w:val="a5"/>
    <w:link w:val="a8"/>
    <w:uiPriority w:val="99"/>
    <w:semiHidden/>
    <w:unhideWhenUsed/>
    <w:rsid w:val="00DD695B"/>
    <w:rPr>
      <w:b/>
      <w:bCs/>
    </w:rPr>
  </w:style>
  <w:style w:type="character" w:customStyle="1" w:styleId="a8">
    <w:name w:val="Тема примечания Знак"/>
    <w:basedOn w:val="a6"/>
    <w:link w:val="a7"/>
    <w:uiPriority w:val="99"/>
    <w:semiHidden/>
    <w:rsid w:val="00DD695B"/>
    <w:rPr>
      <w:rFonts w:ascii="Times New Roman" w:hAnsi="Times New Roman"/>
      <w:b/>
      <w:bCs/>
      <w:sz w:val="20"/>
      <w:szCs w:val="20"/>
    </w:rPr>
  </w:style>
  <w:style w:type="paragraph" w:styleId="a9">
    <w:name w:val="List Paragraph"/>
    <w:basedOn w:val="a"/>
    <w:uiPriority w:val="34"/>
    <w:qFormat/>
    <w:rsid w:val="00DD695B"/>
    <w:pPr>
      <w:ind w:left="720"/>
      <w:contextualSpacing/>
    </w:pPr>
  </w:style>
  <w:style w:type="character" w:styleId="aa">
    <w:name w:val="Strong"/>
    <w:basedOn w:val="a0"/>
    <w:uiPriority w:val="22"/>
    <w:qFormat/>
    <w:rsid w:val="0007022D"/>
    <w:rPr>
      <w:b/>
      <w:bCs/>
    </w:rPr>
  </w:style>
  <w:style w:type="paragraph" w:styleId="ab">
    <w:name w:val="Normal (Web)"/>
    <w:basedOn w:val="a"/>
    <w:uiPriority w:val="99"/>
    <w:semiHidden/>
    <w:unhideWhenUsed/>
    <w:rsid w:val="0007022D"/>
    <w:pPr>
      <w:spacing w:before="100" w:beforeAutospacing="1" w:after="100" w:afterAutospacing="1"/>
    </w:pPr>
    <w:rPr>
      <w:rFonts w:eastAsia="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D695B"/>
    <w:rPr>
      <w:sz w:val="16"/>
      <w:szCs w:val="16"/>
    </w:rPr>
  </w:style>
  <w:style w:type="paragraph" w:styleId="a5">
    <w:name w:val="annotation text"/>
    <w:basedOn w:val="a"/>
    <w:link w:val="a6"/>
    <w:uiPriority w:val="99"/>
    <w:semiHidden/>
    <w:unhideWhenUsed/>
    <w:rsid w:val="00DD695B"/>
    <w:rPr>
      <w:sz w:val="20"/>
      <w:szCs w:val="20"/>
    </w:rPr>
  </w:style>
  <w:style w:type="character" w:customStyle="1" w:styleId="a6">
    <w:name w:val="Текст примечания Знак"/>
    <w:basedOn w:val="a0"/>
    <w:link w:val="a5"/>
    <w:uiPriority w:val="99"/>
    <w:semiHidden/>
    <w:rsid w:val="00DD695B"/>
    <w:rPr>
      <w:rFonts w:ascii="Times New Roman" w:hAnsi="Times New Roman"/>
      <w:sz w:val="20"/>
      <w:szCs w:val="20"/>
    </w:rPr>
  </w:style>
  <w:style w:type="paragraph" w:styleId="a7">
    <w:name w:val="annotation subject"/>
    <w:basedOn w:val="a5"/>
    <w:next w:val="a5"/>
    <w:link w:val="a8"/>
    <w:uiPriority w:val="99"/>
    <w:semiHidden/>
    <w:unhideWhenUsed/>
    <w:rsid w:val="00DD695B"/>
    <w:rPr>
      <w:b/>
      <w:bCs/>
    </w:rPr>
  </w:style>
  <w:style w:type="character" w:customStyle="1" w:styleId="a8">
    <w:name w:val="Тема примечания Знак"/>
    <w:basedOn w:val="a6"/>
    <w:link w:val="a7"/>
    <w:uiPriority w:val="99"/>
    <w:semiHidden/>
    <w:rsid w:val="00DD695B"/>
    <w:rPr>
      <w:rFonts w:ascii="Times New Roman" w:hAnsi="Times New Roman"/>
      <w:b/>
      <w:bCs/>
      <w:sz w:val="20"/>
      <w:szCs w:val="20"/>
    </w:rPr>
  </w:style>
  <w:style w:type="paragraph" w:styleId="a9">
    <w:name w:val="List Paragraph"/>
    <w:basedOn w:val="a"/>
    <w:uiPriority w:val="34"/>
    <w:qFormat/>
    <w:rsid w:val="00DD695B"/>
    <w:pPr>
      <w:ind w:left="720"/>
      <w:contextualSpacing/>
    </w:pPr>
  </w:style>
  <w:style w:type="character" w:styleId="aa">
    <w:name w:val="Strong"/>
    <w:basedOn w:val="a0"/>
    <w:uiPriority w:val="22"/>
    <w:qFormat/>
    <w:rsid w:val="0007022D"/>
    <w:rPr>
      <w:b/>
      <w:bCs/>
    </w:rPr>
  </w:style>
  <w:style w:type="paragraph" w:styleId="ab">
    <w:name w:val="Normal (Web)"/>
    <w:basedOn w:val="a"/>
    <w:uiPriority w:val="99"/>
    <w:semiHidden/>
    <w:unhideWhenUsed/>
    <w:rsid w:val="0007022D"/>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D146-5CF6-424A-8557-A96404C8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2023-12-28T17:34:00Z</dcterms:created>
  <dcterms:modified xsi:type="dcterms:W3CDTF">2024-10-14T18:12:00Z</dcterms:modified>
</cp:coreProperties>
</file>