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0" w:rsidRDefault="00E22B19" w:rsidP="00E22B19">
      <w:pPr>
        <w:jc w:val="center"/>
        <w:rPr>
          <w:sz w:val="28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6648450" cy="9138567"/>
            <wp:effectExtent l="0" t="0" r="0" b="0"/>
            <wp:docPr id="1" name="Рисунок 1" descr="C:\Users\user\Desktop\тит\ВД Черчений 8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\ВД Черчений 8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3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19" w:rsidRDefault="00E22B19">
      <w:pPr>
        <w:spacing w:before="71"/>
        <w:ind w:left="2549" w:right="1971"/>
        <w:jc w:val="center"/>
        <w:rPr>
          <w:b/>
          <w:color w:val="171717"/>
          <w:sz w:val="24"/>
        </w:rPr>
      </w:pPr>
    </w:p>
    <w:p w:rsidR="00B24C62" w:rsidRDefault="00AC7E6C">
      <w:pPr>
        <w:spacing w:before="71"/>
        <w:ind w:left="2549" w:right="1971"/>
        <w:jc w:val="center"/>
        <w:rPr>
          <w:b/>
          <w:sz w:val="24"/>
        </w:rPr>
      </w:pPr>
      <w:bookmarkStart w:id="0" w:name="_GoBack"/>
      <w:bookmarkEnd w:id="0"/>
      <w:r>
        <w:rPr>
          <w:b/>
          <w:color w:val="171717"/>
          <w:sz w:val="24"/>
        </w:rPr>
        <w:lastRenderedPageBreak/>
        <w:t>Пояснительная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записка</w:t>
      </w:r>
    </w:p>
    <w:p w:rsidR="00B24C62" w:rsidRDefault="00B24C62">
      <w:pPr>
        <w:pStyle w:val="a3"/>
        <w:rPr>
          <w:b/>
        </w:rPr>
      </w:pPr>
    </w:p>
    <w:p w:rsidR="00B24C62" w:rsidRDefault="00AC7E6C">
      <w:pPr>
        <w:pStyle w:val="a3"/>
        <w:ind w:left="813" w:right="234" w:firstLine="708"/>
      </w:pPr>
      <w:r>
        <w:t>Настоящая рабочая программа</w:t>
      </w:r>
      <w:r>
        <w:rPr>
          <w:spacing w:val="40"/>
        </w:rPr>
        <w:t xml:space="preserve"> </w:t>
      </w:r>
      <w:r w:rsidR="005B2CC6">
        <w:t>курса «Черчение» для 8 класса составлена в соотве</w:t>
      </w:r>
      <w:r w:rsidR="005B2CC6">
        <w:t>т</w:t>
      </w:r>
      <w:r w:rsidR="005B2CC6">
        <w:t>ст</w:t>
      </w:r>
      <w:r>
        <w:t>вии со следующими нормативными документами:</w:t>
      </w:r>
    </w:p>
    <w:p w:rsidR="00B24C62" w:rsidRDefault="00B24C62">
      <w:pPr>
        <w:pStyle w:val="a3"/>
        <w:spacing w:before="9"/>
      </w:pPr>
    </w:p>
    <w:p w:rsidR="00B24C62" w:rsidRDefault="00AC7E6C" w:rsidP="00AC7E6C">
      <w:pPr>
        <w:pStyle w:val="a5"/>
        <w:numPr>
          <w:ilvl w:val="0"/>
          <w:numId w:val="5"/>
        </w:numPr>
        <w:spacing w:before="1" w:line="237" w:lineRule="auto"/>
        <w:ind w:left="1560" w:right="225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29.12.2012 № 273-ФЗ «Об образовании в Российской Фе</w:t>
      </w:r>
      <w:r>
        <w:rPr>
          <w:spacing w:val="-2"/>
          <w:sz w:val="24"/>
        </w:rPr>
        <w:t>д</w:t>
      </w:r>
      <w:r>
        <w:rPr>
          <w:spacing w:val="-2"/>
          <w:sz w:val="24"/>
        </w:rPr>
        <w:t>е</w:t>
      </w:r>
      <w:r>
        <w:rPr>
          <w:spacing w:val="-2"/>
          <w:sz w:val="24"/>
        </w:rPr>
        <w:t>р</w:t>
      </w:r>
      <w:r w:rsidR="005B2CC6">
        <w:rPr>
          <w:spacing w:val="-2"/>
          <w:sz w:val="24"/>
        </w:rPr>
        <w:t>а</w:t>
      </w:r>
      <w:r>
        <w:rPr>
          <w:spacing w:val="-2"/>
          <w:sz w:val="24"/>
        </w:rPr>
        <w:t>ции»;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4" w:line="237" w:lineRule="auto"/>
        <w:ind w:left="1560" w:right="224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Российской Федерации от 31 мая 2021 г. № 287 «Об утверждении федерального государстве</w:t>
      </w:r>
      <w:r w:rsidR="005B2CC6">
        <w:rPr>
          <w:sz w:val="24"/>
        </w:rPr>
        <w:t>нного образовательного стандар</w:t>
      </w:r>
      <w:r>
        <w:rPr>
          <w:sz w:val="24"/>
        </w:rPr>
        <w:t>та о</w:t>
      </w:r>
      <w:r>
        <w:rPr>
          <w:sz w:val="24"/>
        </w:rPr>
        <w:t>с</w:t>
      </w:r>
      <w:r>
        <w:rPr>
          <w:sz w:val="24"/>
        </w:rPr>
        <w:t>новного общего образования»;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5" w:line="292" w:lineRule="exact"/>
        <w:ind w:left="1560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18.07.2022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568</w:t>
      </w:r>
    </w:p>
    <w:p w:rsidR="00B24C62" w:rsidRDefault="00AC7E6C" w:rsidP="00AC7E6C">
      <w:pPr>
        <w:pStyle w:val="a3"/>
        <w:ind w:left="1560" w:right="417"/>
        <w:jc w:val="both"/>
      </w:pP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 w:rsidR="005B2CC6">
        <w:t>ста</w:t>
      </w:r>
      <w:r w:rsidR="005B2CC6">
        <w:t>н</w:t>
      </w:r>
      <w:r>
        <w:t>дарт основного общего образования» (Зарегистрирован 17.08.2022 № 69675).</w:t>
      </w:r>
    </w:p>
    <w:p w:rsidR="00B24C62" w:rsidRDefault="00AC7E6C" w:rsidP="00AC7E6C">
      <w:pPr>
        <w:pStyle w:val="a5"/>
        <w:numPr>
          <w:ilvl w:val="0"/>
          <w:numId w:val="5"/>
        </w:numPr>
        <w:spacing w:before="3" w:line="237" w:lineRule="auto"/>
        <w:ind w:left="1560" w:right="370"/>
        <w:jc w:val="both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Стратегия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2025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года, </w:t>
      </w:r>
      <w:r>
        <w:rPr>
          <w:sz w:val="24"/>
        </w:rPr>
        <w:t xml:space="preserve">утвержденной </w:t>
      </w:r>
      <w:hyperlink r:id="rId9">
        <w:r>
          <w:rPr>
            <w:sz w:val="24"/>
          </w:rPr>
          <w:t>распоряжением Правительства от 29.05.2015 № 996-р</w:t>
        </w:r>
      </w:hyperlink>
      <w:r>
        <w:rPr>
          <w:color w:val="212121"/>
          <w:sz w:val="24"/>
        </w:rPr>
        <w:t>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/>
        <w:ind w:left="1560" w:right="232"/>
        <w:jc w:val="both"/>
        <w:rPr>
          <w:rFonts w:ascii="Symbol" w:hAnsi="Symbol"/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в общеобразовательных учреждениях» (утверждены постановлением Главного сан</w:t>
      </w:r>
      <w:r>
        <w:rPr>
          <w:sz w:val="24"/>
        </w:rPr>
        <w:t>и</w:t>
      </w:r>
      <w:r>
        <w:rPr>
          <w:sz w:val="24"/>
        </w:rPr>
        <w:t>тарного врача от 29.12.2010 №189);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/>
        <w:ind w:left="1560" w:right="224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СП 3.1/2.4.3598-20 «Санитарно-эпиде</w:t>
      </w:r>
      <w:r w:rsidR="005B2CC6">
        <w:rPr>
          <w:sz w:val="24"/>
        </w:rPr>
        <w:t>миологические требования к уст</w:t>
      </w:r>
      <w:r>
        <w:rPr>
          <w:sz w:val="24"/>
        </w:rPr>
        <w:t>ро</w:t>
      </w:r>
      <w:r>
        <w:rPr>
          <w:sz w:val="24"/>
        </w:rPr>
        <w:t>й</w:t>
      </w:r>
      <w:r>
        <w:rPr>
          <w:sz w:val="24"/>
        </w:rPr>
        <w:t>ству, содержанию и организации работы образовате</w:t>
      </w:r>
      <w:r w:rsidR="005B2CC6">
        <w:rPr>
          <w:sz w:val="24"/>
        </w:rPr>
        <w:t>льных организаций и дру</w:t>
      </w:r>
      <w:r>
        <w:rPr>
          <w:sz w:val="24"/>
        </w:rPr>
        <w:t>гих объектов социальной инфраструктуры для д</w:t>
      </w:r>
      <w:r w:rsidR="005B2CC6">
        <w:rPr>
          <w:sz w:val="24"/>
        </w:rPr>
        <w:t>етей и молодежи в условиях рас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 xml:space="preserve">странения новой </w:t>
      </w:r>
      <w:proofErr w:type="spellStart"/>
      <w:r>
        <w:rPr>
          <w:sz w:val="24"/>
        </w:rPr>
        <w:t>к</w:t>
      </w:r>
      <w:r w:rsidR="005B2CC6">
        <w:rPr>
          <w:sz w:val="24"/>
        </w:rPr>
        <w:t>о</w:t>
      </w:r>
      <w:r>
        <w:rPr>
          <w:sz w:val="24"/>
        </w:rPr>
        <w:t>ронавирусной</w:t>
      </w:r>
      <w:proofErr w:type="spellEnd"/>
      <w:r>
        <w:rPr>
          <w:sz w:val="24"/>
        </w:rPr>
        <w:t xml:space="preserve"> инфекции</w:t>
      </w:r>
      <w:r w:rsidR="005B2CC6">
        <w:rPr>
          <w:sz w:val="24"/>
        </w:rPr>
        <w:t xml:space="preserve"> (COVID-19)», согласно постанов</w:t>
      </w:r>
      <w:r>
        <w:rPr>
          <w:sz w:val="24"/>
        </w:rPr>
        <w:t>лению Главного санитарного врача РФ от 30.06.2020 № 16;</w:t>
      </w:r>
    </w:p>
    <w:p w:rsidR="00B24C62" w:rsidRDefault="00AC7E6C" w:rsidP="00AC7E6C">
      <w:pPr>
        <w:pStyle w:val="a5"/>
        <w:numPr>
          <w:ilvl w:val="0"/>
          <w:numId w:val="5"/>
        </w:numPr>
        <w:spacing w:line="291" w:lineRule="exact"/>
        <w:ind w:left="1560"/>
        <w:jc w:val="both"/>
        <w:rPr>
          <w:rFonts w:ascii="Symbol" w:hAnsi="Symbol"/>
          <w:sz w:val="24"/>
        </w:rPr>
      </w:pPr>
      <w:r>
        <w:rPr>
          <w:sz w:val="24"/>
        </w:rPr>
        <w:t>Основная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w w:val="150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B24C62" w:rsidRDefault="00AC7E6C" w:rsidP="00AC7E6C">
      <w:pPr>
        <w:pStyle w:val="a3"/>
        <w:spacing w:line="274" w:lineRule="exact"/>
        <w:ind w:left="1560"/>
        <w:jc w:val="both"/>
      </w:pPr>
      <w:r>
        <w:t>«</w:t>
      </w:r>
      <w:proofErr w:type="spellStart"/>
      <w:r>
        <w:t>Большеанненковская</w:t>
      </w:r>
      <w:proofErr w:type="spellEnd"/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rPr>
          <w:spacing w:val="-2"/>
        </w:rPr>
        <w:t>школа»;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 w:line="292" w:lineRule="exact"/>
        <w:ind w:left="1560"/>
        <w:rPr>
          <w:rFonts w:ascii="Symbol" w:hAnsi="Symbol"/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B24C62" w:rsidRDefault="00AC7E6C" w:rsidP="00AC7E6C">
      <w:pPr>
        <w:pStyle w:val="a5"/>
        <w:numPr>
          <w:ilvl w:val="0"/>
          <w:numId w:val="5"/>
        </w:numPr>
        <w:ind w:left="1560" w:right="226"/>
        <w:rPr>
          <w:rFonts w:ascii="Symbol" w:hAnsi="Symbol"/>
        </w:rPr>
      </w:pPr>
      <w:r>
        <w:rPr>
          <w:sz w:val="24"/>
        </w:rPr>
        <w:t>Ботвинников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А.Д.,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Вышнепольский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И.С.,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Гервер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В.А.,</w:t>
      </w:r>
      <w:r>
        <w:rPr>
          <w:spacing w:val="35"/>
          <w:sz w:val="24"/>
        </w:rPr>
        <w:t xml:space="preserve"> </w:t>
      </w:r>
      <w:r>
        <w:rPr>
          <w:sz w:val="24"/>
        </w:rPr>
        <w:t>Селиверстов</w:t>
      </w:r>
      <w:r>
        <w:rPr>
          <w:spacing w:val="38"/>
          <w:sz w:val="24"/>
        </w:rPr>
        <w:t xml:space="preserve"> </w:t>
      </w:r>
      <w:r>
        <w:rPr>
          <w:sz w:val="24"/>
        </w:rPr>
        <w:t>М.М.;</w:t>
      </w:r>
      <w:r>
        <w:rPr>
          <w:spacing w:val="36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«Черчение»: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Просвещение: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</w:p>
    <w:p w:rsidR="00B24C62" w:rsidRDefault="00AC7E6C" w:rsidP="00AC7E6C">
      <w:pPr>
        <w:pStyle w:val="a5"/>
        <w:numPr>
          <w:ilvl w:val="0"/>
          <w:numId w:val="5"/>
        </w:numPr>
        <w:ind w:left="1560"/>
        <w:rPr>
          <w:rFonts w:ascii="Symbol" w:hAnsi="Symbol"/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B24C62" w:rsidRDefault="00B24C62">
      <w:pPr>
        <w:pStyle w:val="a3"/>
        <w:spacing w:before="7"/>
      </w:pPr>
    </w:p>
    <w:p w:rsidR="00B24C62" w:rsidRDefault="00AC7E6C">
      <w:pPr>
        <w:pStyle w:val="11"/>
        <w:ind w:right="2254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</w:t>
      </w:r>
      <w:r>
        <w:rPr>
          <w:spacing w:val="-2"/>
        </w:rPr>
        <w:t>ь</w:t>
      </w:r>
      <w:r>
        <w:rPr>
          <w:spacing w:val="-2"/>
        </w:rPr>
        <w:t>ности</w:t>
      </w:r>
    </w:p>
    <w:p w:rsidR="00B24C62" w:rsidRDefault="00B24C62">
      <w:pPr>
        <w:pStyle w:val="a3"/>
        <w:spacing w:before="9"/>
        <w:rPr>
          <w:b/>
          <w:sz w:val="23"/>
        </w:rPr>
      </w:pPr>
    </w:p>
    <w:p w:rsidR="00B24C62" w:rsidRDefault="00AC7E6C" w:rsidP="00AC7E6C">
      <w:pPr>
        <w:pStyle w:val="a3"/>
        <w:ind w:left="813" w:right="234" w:firstLine="708"/>
      </w:pPr>
      <w:r>
        <w:t>Школьный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черчения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школьникам</w:t>
      </w:r>
      <w:r>
        <w:rPr>
          <w:spacing w:val="-5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позн</w:t>
      </w:r>
      <w:r>
        <w:t>а</w:t>
      </w:r>
      <w:r>
        <w:t>ния окружающего мира; имеет большое значение для общего и политехнического образ</w:t>
      </w:r>
      <w:r>
        <w:t>о</w:t>
      </w:r>
      <w:r>
        <w:t>вания учащихся;</w:t>
      </w:r>
      <w:r>
        <w:rPr>
          <w:spacing w:val="40"/>
        </w:rPr>
        <w:t xml:space="preserve"> </w:t>
      </w:r>
      <w:r>
        <w:t>приобщает школьников к элементам инженерно-технических знаний в области техники и технологии современного производства; содействует развитию техн</w:t>
      </w:r>
      <w:r>
        <w:t>и</w:t>
      </w:r>
      <w:r>
        <w:t>ческого мышления, познавательных способностей учащихся. Кроме того, занятия черчен</w:t>
      </w:r>
      <w:r>
        <w:t>и</w:t>
      </w:r>
      <w:r>
        <w:t>ем оказывают</w:t>
      </w:r>
      <w:r>
        <w:rPr>
          <w:spacing w:val="-3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</w:t>
      </w:r>
      <w:r>
        <w:t>ю</w:t>
      </w:r>
      <w:r>
        <w:t>дательности, аккуратности и точности в работе, являющихся важнейшими элементами о</w:t>
      </w:r>
      <w:r>
        <w:t>б</w:t>
      </w:r>
      <w:r>
        <w:t>щей культуры труда;</w:t>
      </w:r>
      <w:r>
        <w:rPr>
          <w:spacing w:val="-3"/>
        </w:rPr>
        <w:t xml:space="preserve"> </w:t>
      </w:r>
      <w:r>
        <w:t>благоприятно</w:t>
      </w:r>
      <w:r>
        <w:rPr>
          <w:spacing w:val="-3"/>
        </w:rPr>
        <w:t xml:space="preserve"> </w:t>
      </w:r>
      <w:r>
        <w:t>воздействуют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 эстетического</w:t>
      </w:r>
      <w:r>
        <w:rPr>
          <w:spacing w:val="-3"/>
        </w:rPr>
        <w:t xml:space="preserve"> </w:t>
      </w:r>
      <w:r>
        <w:t>вкуса учащихся,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 разрешению задач их эстетического воспитания.</w:t>
      </w:r>
    </w:p>
    <w:p w:rsidR="00B24C62" w:rsidRDefault="00B24C62">
      <w:pPr>
        <w:pStyle w:val="a3"/>
        <w:rPr>
          <w:sz w:val="26"/>
        </w:rPr>
      </w:pPr>
    </w:p>
    <w:p w:rsidR="00B24C62" w:rsidRDefault="00B24C62">
      <w:pPr>
        <w:pStyle w:val="a3"/>
        <w:spacing w:before="10"/>
        <w:rPr>
          <w:sz w:val="22"/>
        </w:rPr>
      </w:pPr>
    </w:p>
    <w:p w:rsidR="00B24C62" w:rsidRDefault="00AC7E6C">
      <w:pPr>
        <w:spacing w:before="1" w:line="274" w:lineRule="exact"/>
        <w:ind w:left="2899"/>
        <w:rPr>
          <w:b/>
          <w:sz w:val="24"/>
        </w:rPr>
      </w:pPr>
      <w:r>
        <w:rPr>
          <w:b/>
          <w:color w:val="171717"/>
          <w:sz w:val="24"/>
        </w:rPr>
        <w:t>Цели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задачи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внеурочной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деятельности</w:t>
      </w:r>
    </w:p>
    <w:p w:rsidR="00B24C62" w:rsidRDefault="00AC7E6C">
      <w:pPr>
        <w:pStyle w:val="a3"/>
        <w:ind w:left="813" w:firstLine="708"/>
      </w:pPr>
      <w:r>
        <w:rPr>
          <w:b/>
          <w:color w:val="171717"/>
        </w:rPr>
        <w:t>Цель</w:t>
      </w:r>
      <w:r>
        <w:rPr>
          <w:b/>
          <w:color w:val="171717"/>
          <w:spacing w:val="33"/>
        </w:rPr>
        <w:t xml:space="preserve"> </w:t>
      </w:r>
      <w:r>
        <w:rPr>
          <w:b/>
          <w:color w:val="171717"/>
        </w:rPr>
        <w:t>программы:</w:t>
      </w:r>
      <w:r>
        <w:rPr>
          <w:b/>
          <w:color w:val="171717"/>
          <w:spacing w:val="33"/>
        </w:rPr>
        <w:t xml:space="preserve"> </w:t>
      </w:r>
      <w:r>
        <w:t>общая</w:t>
      </w:r>
      <w:r>
        <w:rPr>
          <w:spacing w:val="32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мышления,</w:t>
      </w:r>
      <w:r>
        <w:rPr>
          <w:spacing w:val="32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пре</w:t>
      </w:r>
      <w:r>
        <w:t>д</w:t>
      </w:r>
      <w:r>
        <w:t>ставлений и графической грамотности учащихся.</w:t>
      </w:r>
    </w:p>
    <w:p w:rsidR="00B24C62" w:rsidRDefault="00AC7E6C">
      <w:pPr>
        <w:spacing w:before="2"/>
        <w:ind w:left="1521"/>
        <w:rPr>
          <w:b/>
          <w:sz w:val="24"/>
        </w:rPr>
      </w:pPr>
      <w:r>
        <w:rPr>
          <w:b/>
          <w:color w:val="171717"/>
          <w:sz w:val="24"/>
        </w:rPr>
        <w:t xml:space="preserve">Задачи </w:t>
      </w:r>
      <w:r>
        <w:rPr>
          <w:b/>
          <w:color w:val="171717"/>
          <w:spacing w:val="-2"/>
          <w:sz w:val="24"/>
        </w:rPr>
        <w:t>программы:</w:t>
      </w:r>
    </w:p>
    <w:p w:rsidR="00B24C62" w:rsidRDefault="00B24C62">
      <w:pPr>
        <w:pStyle w:val="a3"/>
        <w:spacing w:before="11"/>
        <w:rPr>
          <w:b/>
          <w:sz w:val="23"/>
        </w:rPr>
      </w:pPr>
    </w:p>
    <w:p w:rsidR="00B24C62" w:rsidRDefault="00AC7E6C">
      <w:pPr>
        <w:pStyle w:val="a5"/>
        <w:numPr>
          <w:ilvl w:val="0"/>
          <w:numId w:val="4"/>
        </w:numPr>
        <w:tabs>
          <w:tab w:val="left" w:pos="180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представл</w:t>
      </w:r>
      <w:r>
        <w:rPr>
          <w:spacing w:val="-2"/>
          <w:sz w:val="24"/>
        </w:rPr>
        <w:t>е</w:t>
      </w:r>
      <w:r>
        <w:rPr>
          <w:spacing w:val="-2"/>
          <w:sz w:val="24"/>
        </w:rPr>
        <w:t>ний</w:t>
      </w:r>
      <w:r>
        <w:rPr>
          <w:color w:val="171717"/>
          <w:spacing w:val="-2"/>
          <w:sz w:val="24"/>
        </w:rPr>
        <w:t>;</w:t>
      </w:r>
    </w:p>
    <w:p w:rsidR="00AC7E6C" w:rsidRPr="00AC7E6C" w:rsidRDefault="00AC7E6C" w:rsidP="00AC7E6C">
      <w:pPr>
        <w:pStyle w:val="a5"/>
        <w:numPr>
          <w:ilvl w:val="0"/>
          <w:numId w:val="4"/>
        </w:numPr>
        <w:tabs>
          <w:tab w:val="left" w:pos="1806"/>
        </w:tabs>
        <w:spacing w:before="88" w:line="237" w:lineRule="auto"/>
        <w:ind w:right="222"/>
        <w:jc w:val="both"/>
        <w:rPr>
          <w:sz w:val="24"/>
        </w:rPr>
      </w:pPr>
      <w:r w:rsidRPr="00AC7E6C">
        <w:rPr>
          <w:color w:val="171717"/>
          <w:sz w:val="24"/>
        </w:rPr>
        <w:t xml:space="preserve">формирование </w:t>
      </w:r>
      <w:r w:rsidRPr="00AC7E6C">
        <w:rPr>
          <w:sz w:val="24"/>
        </w:rPr>
        <w:t>способностей к познанию техники с помощью графических изо</w:t>
      </w:r>
      <w:r w:rsidRPr="00AC7E6C">
        <w:rPr>
          <w:sz w:val="24"/>
        </w:rPr>
        <w:t>б</w:t>
      </w:r>
      <w:r w:rsidRPr="00AC7E6C">
        <w:rPr>
          <w:sz w:val="24"/>
        </w:rPr>
        <w:t>раже</w:t>
      </w:r>
      <w:r w:rsidRPr="00AC7E6C">
        <w:rPr>
          <w:spacing w:val="-4"/>
          <w:sz w:val="24"/>
        </w:rPr>
        <w:t>ний;</w:t>
      </w:r>
    </w:p>
    <w:p w:rsidR="00B24C62" w:rsidRPr="00AC7E6C" w:rsidRDefault="00AC7E6C" w:rsidP="00AC7E6C">
      <w:pPr>
        <w:pStyle w:val="a5"/>
        <w:numPr>
          <w:ilvl w:val="0"/>
          <w:numId w:val="4"/>
        </w:numPr>
        <w:tabs>
          <w:tab w:val="left" w:pos="1806"/>
        </w:tabs>
        <w:spacing w:before="88" w:line="237" w:lineRule="auto"/>
        <w:ind w:right="222"/>
        <w:jc w:val="both"/>
        <w:rPr>
          <w:sz w:val="24"/>
        </w:rPr>
      </w:pPr>
      <w:r w:rsidRPr="00AC7E6C">
        <w:rPr>
          <w:sz w:val="24"/>
        </w:rPr>
        <w:lastRenderedPageBreak/>
        <w:t xml:space="preserve">развитие конструкторских способностей, изучение </w:t>
      </w:r>
      <w:r>
        <w:rPr>
          <w:sz w:val="24"/>
        </w:rPr>
        <w:t>роли чертежа в современном про</w:t>
      </w:r>
      <w:r w:rsidRPr="00AC7E6C">
        <w:rPr>
          <w:sz w:val="24"/>
        </w:rPr>
        <w:t>изводстве, установление логической связи черчения с другими предметами поли</w:t>
      </w:r>
      <w:r>
        <w:rPr>
          <w:sz w:val="24"/>
        </w:rPr>
        <w:t>тех</w:t>
      </w:r>
      <w:r w:rsidRPr="00AC7E6C">
        <w:rPr>
          <w:sz w:val="24"/>
        </w:rPr>
        <w:t>нического цикла.</w:t>
      </w:r>
    </w:p>
    <w:p w:rsidR="00B24C62" w:rsidRDefault="00B24C62">
      <w:pPr>
        <w:pStyle w:val="a3"/>
        <w:rPr>
          <w:sz w:val="26"/>
        </w:rPr>
      </w:pPr>
    </w:p>
    <w:p w:rsidR="00B24C62" w:rsidRDefault="00B24C62">
      <w:pPr>
        <w:pStyle w:val="a3"/>
        <w:spacing w:before="7"/>
        <w:rPr>
          <w:sz w:val="22"/>
        </w:rPr>
      </w:pPr>
    </w:p>
    <w:p w:rsidR="00B24C62" w:rsidRDefault="00AC7E6C">
      <w:pPr>
        <w:pStyle w:val="11"/>
        <w:ind w:left="1614"/>
        <w:jc w:val="both"/>
      </w:pPr>
      <w:r>
        <w:t>Место</w:t>
      </w:r>
      <w:r>
        <w:rPr>
          <w:spacing w:val="5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B24C62" w:rsidRDefault="00AC7E6C">
      <w:pPr>
        <w:pStyle w:val="a3"/>
        <w:tabs>
          <w:tab w:val="left" w:pos="3344"/>
          <w:tab w:val="left" w:pos="4114"/>
          <w:tab w:val="left" w:pos="4670"/>
          <w:tab w:val="left" w:pos="5809"/>
          <w:tab w:val="left" w:pos="6581"/>
          <w:tab w:val="left" w:pos="7991"/>
        </w:tabs>
        <w:spacing w:before="146"/>
        <w:ind w:left="813" w:right="510" w:firstLine="1127"/>
      </w:pPr>
      <w:r>
        <w:rPr>
          <w:spacing w:val="-2"/>
        </w:rPr>
        <w:t>Количество</w:t>
      </w:r>
      <w:r>
        <w:t xml:space="preserve"> </w:t>
      </w:r>
      <w:r>
        <w:rPr>
          <w:spacing w:val="-2"/>
        </w:rPr>
        <w:t>часов</w:t>
      </w:r>
      <w:r>
        <w:t xml:space="preserve"> </w:t>
      </w:r>
      <w:r>
        <w:rPr>
          <w:spacing w:val="-4"/>
        </w:rPr>
        <w:t>для</w:t>
      </w:r>
      <w:r>
        <w:t xml:space="preserve"> </w:t>
      </w:r>
      <w:r>
        <w:rPr>
          <w:spacing w:val="-2"/>
        </w:rPr>
        <w:t>изучения</w:t>
      </w:r>
      <w:r>
        <w:t xml:space="preserve"> </w:t>
      </w:r>
      <w:r>
        <w:rPr>
          <w:spacing w:val="-2"/>
        </w:rPr>
        <w:t>курса</w:t>
      </w:r>
      <w:r>
        <w:t xml:space="preserve"> </w:t>
      </w:r>
      <w:r>
        <w:rPr>
          <w:spacing w:val="-2"/>
        </w:rPr>
        <w:t>внеурочной</w:t>
      </w:r>
      <w:r>
        <w:t xml:space="preserve"> деятельности</w:t>
      </w:r>
      <w:r>
        <w:rPr>
          <w:spacing w:val="-15"/>
        </w:rPr>
        <w:t xml:space="preserve"> </w:t>
      </w:r>
      <w:r>
        <w:t>рассчитан на 1 час в неделю и 34 часа в год.</w:t>
      </w:r>
    </w:p>
    <w:p w:rsidR="00B24C62" w:rsidRDefault="00AC7E6C">
      <w:pPr>
        <w:pStyle w:val="a3"/>
        <w:spacing w:before="149"/>
        <w:ind w:left="813" w:right="234" w:firstLine="1127"/>
      </w:pPr>
      <w:r>
        <w:t>В соответствии с календарным учебным графиком и расписанием уроков кол</w:t>
      </w:r>
      <w:r>
        <w:t>и</w:t>
      </w:r>
      <w:r>
        <w:t>чество часов по рабочей программе может изменяться.</w:t>
      </w:r>
    </w:p>
    <w:p w:rsidR="00B24C62" w:rsidRDefault="00AC7E6C">
      <w:pPr>
        <w:pStyle w:val="11"/>
        <w:spacing w:before="156"/>
        <w:ind w:left="3389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B24C62" w:rsidRDefault="00B24C62">
      <w:pPr>
        <w:pStyle w:val="a3"/>
        <w:rPr>
          <w:b/>
        </w:rPr>
      </w:pPr>
    </w:p>
    <w:p w:rsidR="00B24C62" w:rsidRDefault="00AC7E6C">
      <w:pPr>
        <w:pStyle w:val="a5"/>
        <w:numPr>
          <w:ilvl w:val="0"/>
          <w:numId w:val="3"/>
        </w:numPr>
        <w:tabs>
          <w:tab w:val="left" w:pos="2228"/>
        </w:tabs>
        <w:spacing w:line="275" w:lineRule="exact"/>
        <w:ind w:left="2228" w:hanging="335"/>
        <w:jc w:val="both"/>
        <w:rPr>
          <w:b/>
          <w:sz w:val="24"/>
        </w:rPr>
      </w:pPr>
      <w:r>
        <w:rPr>
          <w:b/>
          <w:sz w:val="24"/>
        </w:rPr>
        <w:t>Введение(2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B24C62" w:rsidRDefault="00AC7E6C">
      <w:pPr>
        <w:pStyle w:val="a3"/>
        <w:ind w:left="813" w:right="225" w:firstLine="720"/>
        <w:jc w:val="both"/>
      </w:pPr>
      <w:r>
        <w:t>Графический язык и его роль в передаче информации о предметном мире. Чертеж как основной графический документ. Из истории чертежа. Современные технологии в</w:t>
      </w:r>
      <w:r>
        <w:t>ы</w:t>
      </w:r>
      <w:r>
        <w:t>полнения чертежей. Инструменты, принадлежности и материалы для выполнения черт</w:t>
      </w:r>
      <w:r>
        <w:t>е</w:t>
      </w:r>
      <w:r>
        <w:t>жей. Организация рабочего места. Понятие о стандартах. Чертежный шрифт. Основная надпись чертежа. Графическая работа №1«Линии чертежа».</w:t>
      </w:r>
    </w:p>
    <w:p w:rsidR="00B24C62" w:rsidRDefault="00AC7E6C">
      <w:pPr>
        <w:pStyle w:val="11"/>
        <w:numPr>
          <w:ilvl w:val="0"/>
          <w:numId w:val="3"/>
        </w:numPr>
        <w:tabs>
          <w:tab w:val="left" w:pos="2227"/>
        </w:tabs>
        <w:spacing w:before="2" w:line="274" w:lineRule="exact"/>
        <w:ind w:left="2227" w:hanging="267"/>
        <w:jc w:val="both"/>
      </w:pPr>
      <w:r>
        <w:t>Метод</w:t>
      </w:r>
      <w:r>
        <w:rPr>
          <w:spacing w:val="-5"/>
        </w:rPr>
        <w:t xml:space="preserve"> </w:t>
      </w:r>
      <w:r>
        <w:t>проецирования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B24C62" w:rsidRDefault="00AC7E6C" w:rsidP="00AC7E6C">
      <w:pPr>
        <w:pStyle w:val="a3"/>
        <w:ind w:left="813" w:right="224" w:firstLine="720"/>
        <w:jc w:val="both"/>
      </w:pPr>
      <w:r>
        <w:t>Центральное и параллельное проецирование. Прямоугольное (ортогональное) пр</w:t>
      </w:r>
      <w:r>
        <w:t>о</w:t>
      </w:r>
      <w:r>
        <w:t>ецирование. Выполнение изображений предметов на одной, двух, и трех взаимно перпе</w:t>
      </w:r>
      <w:r>
        <w:t>н</w:t>
      </w:r>
      <w:r>
        <w:t>дикулярных плоскостях проекции. Применение методов ортогонального проецирования для выполнения чертежей (эскизов). Виды. Правила оформления чертежа (форматы, о</w:t>
      </w:r>
      <w:r>
        <w:t>с</w:t>
      </w:r>
      <w:r>
        <w:t>новная надпись на чертеже, нанесение размеров, масштабы). Аксонометрические прое</w:t>
      </w:r>
      <w:r>
        <w:t>к</w:t>
      </w:r>
      <w:r>
        <w:t>ции. Прямоугольная изометрическая проекция. Способы построения прямоугольной пр</w:t>
      </w:r>
      <w:r>
        <w:t>о</w:t>
      </w:r>
      <w:r>
        <w:t>екции плоских и объемных фигур. Технический рисунок. Графическая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«Чертеж</w:t>
      </w:r>
      <w:r>
        <w:rPr>
          <w:spacing w:val="-4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rPr>
          <w:spacing w:val="-2"/>
        </w:rPr>
        <w:t>детали».</w:t>
      </w:r>
      <w:r>
        <w:t xml:space="preserve"> Графическая</w:t>
      </w:r>
      <w:r>
        <w:rPr>
          <w:spacing w:val="42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№3</w:t>
      </w:r>
      <w:r>
        <w:rPr>
          <w:spacing w:val="48"/>
        </w:rPr>
        <w:t xml:space="preserve"> </w:t>
      </w:r>
      <w:r>
        <w:t>«Построение</w:t>
      </w:r>
      <w:r>
        <w:rPr>
          <w:spacing w:val="43"/>
        </w:rPr>
        <w:t xml:space="preserve"> </w:t>
      </w:r>
      <w:r>
        <w:t>трех</w:t>
      </w:r>
      <w:r>
        <w:rPr>
          <w:spacing w:val="51"/>
        </w:rPr>
        <w:t xml:space="preserve"> </w:t>
      </w:r>
      <w:r>
        <w:t>видов</w:t>
      </w:r>
      <w:r>
        <w:rPr>
          <w:spacing w:val="44"/>
        </w:rPr>
        <w:t xml:space="preserve"> </w:t>
      </w:r>
      <w:r>
        <w:t>детали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наглядному</w:t>
      </w:r>
      <w:r>
        <w:rPr>
          <w:spacing w:val="38"/>
        </w:rPr>
        <w:t xml:space="preserve"> </w:t>
      </w:r>
      <w:r>
        <w:rPr>
          <w:spacing w:val="-2"/>
        </w:rPr>
        <w:t>изображен</w:t>
      </w:r>
      <w:r>
        <w:rPr>
          <w:spacing w:val="-4"/>
        </w:rPr>
        <w:t>ию».</w:t>
      </w:r>
    </w:p>
    <w:p w:rsidR="00B24C62" w:rsidRDefault="00AC7E6C" w:rsidP="00AC7E6C">
      <w:pPr>
        <w:pStyle w:val="11"/>
        <w:numPr>
          <w:ilvl w:val="0"/>
          <w:numId w:val="3"/>
        </w:numPr>
        <w:spacing w:line="274" w:lineRule="exact"/>
        <w:ind w:left="2268" w:hanging="283"/>
        <w:jc w:val="left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ч).</w:t>
      </w:r>
    </w:p>
    <w:p w:rsidR="00B24C62" w:rsidRDefault="00AC7E6C" w:rsidP="00AC7E6C">
      <w:pPr>
        <w:pStyle w:val="a3"/>
        <w:spacing w:line="273" w:lineRule="exact"/>
        <w:ind w:left="851" w:firstLine="709"/>
      </w:pPr>
      <w:r>
        <w:t>Общее</w:t>
      </w:r>
      <w:r>
        <w:rPr>
          <w:spacing w:val="3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формообразовании</w:t>
      </w:r>
      <w:r>
        <w:rPr>
          <w:spacing w:val="3"/>
        </w:rPr>
        <w:t xml:space="preserve"> </w:t>
      </w:r>
      <w:r>
        <w:t>предметов.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геометрической</w:t>
      </w:r>
      <w:r>
        <w:rPr>
          <w:spacing w:val="5"/>
        </w:rPr>
        <w:t xml:space="preserve"> </w:t>
      </w:r>
      <w:r>
        <w:rPr>
          <w:spacing w:val="-2"/>
        </w:rPr>
        <w:t xml:space="preserve">формы </w:t>
      </w:r>
      <w:r>
        <w:t>предметов. Способы чтения и выполнения чертежей на основе анализа формы. Нахождение на чертеже вершин, ребер, граней и поверхностей тел, составляющих форму предмета. Определение необходимого и достаточного числа видов на чертеже. Выбор гла</w:t>
      </w:r>
      <w:r>
        <w:t>в</w:t>
      </w:r>
      <w:r>
        <w:t>ного изображения и масштаба изображения. Нанесение размеров на чертежах с учетом фо</w:t>
      </w:r>
      <w:r>
        <w:t>р</w:t>
      </w:r>
      <w:r>
        <w:t>мы предметов.</w:t>
      </w:r>
      <w:r>
        <w:rPr>
          <w:spacing w:val="40"/>
        </w:rPr>
        <w:t xml:space="preserve"> </w:t>
      </w:r>
      <w:r>
        <w:t>Выполнение чертежей предметов с использованием геометрических постр</w:t>
      </w:r>
      <w:r>
        <w:t>о</w:t>
      </w:r>
      <w:r>
        <w:t>ений (деление отрезков, углов, окружностей на равные части, сопряжения) Графическая</w:t>
      </w:r>
      <w:r>
        <w:rPr>
          <w:spacing w:val="-7"/>
        </w:rPr>
        <w:t xml:space="preserve"> </w:t>
      </w:r>
      <w:r>
        <w:t>р</w:t>
      </w:r>
      <w:r>
        <w:t>а</w:t>
      </w:r>
      <w:r>
        <w:t>бота</w:t>
      </w:r>
      <w:r>
        <w:rPr>
          <w:spacing w:val="-8"/>
        </w:rPr>
        <w:t xml:space="preserve"> </w:t>
      </w:r>
      <w:r>
        <w:t>№4</w:t>
      </w:r>
      <w:r>
        <w:rPr>
          <w:spacing w:val="-3"/>
        </w:rPr>
        <w:t xml:space="preserve"> </w:t>
      </w:r>
      <w:r>
        <w:t>«Чертежи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аксонометрические</w:t>
      </w:r>
      <w:r>
        <w:rPr>
          <w:spacing w:val="-8"/>
        </w:rPr>
        <w:t xml:space="preserve"> </w:t>
      </w:r>
      <w:r>
        <w:t>проекции</w:t>
      </w:r>
      <w:r>
        <w:rPr>
          <w:spacing w:val="-9"/>
        </w:rPr>
        <w:t xml:space="preserve"> </w:t>
      </w:r>
      <w:r>
        <w:t>предметов». Графическая работа №5 «П</w:t>
      </w:r>
      <w:r>
        <w:t>о</w:t>
      </w:r>
      <w:r>
        <w:t>строение третьего вида по двум данным» Графическая работа №6 «Выполнение чертежа д</w:t>
      </w:r>
      <w:r>
        <w:t>е</w:t>
      </w:r>
      <w:r>
        <w:t>тали с сопряжениями»</w:t>
      </w:r>
    </w:p>
    <w:p w:rsidR="00B24C62" w:rsidRDefault="00AC7E6C" w:rsidP="00AC7E6C">
      <w:pPr>
        <w:pStyle w:val="11"/>
        <w:numPr>
          <w:ilvl w:val="0"/>
          <w:numId w:val="3"/>
        </w:numPr>
        <w:tabs>
          <w:tab w:val="left" w:pos="4395"/>
        </w:tabs>
        <w:spacing w:before="4" w:line="274" w:lineRule="exact"/>
        <w:ind w:left="2268" w:hanging="283"/>
        <w:jc w:val="left"/>
      </w:pPr>
      <w:r>
        <w:t>Сечения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разрезы</w:t>
      </w:r>
      <w:r>
        <w:rPr>
          <w:spacing w:val="-2"/>
        </w:rPr>
        <w:t xml:space="preserve"> </w:t>
      </w:r>
      <w:r>
        <w:t>(8</w:t>
      </w:r>
      <w:r>
        <w:rPr>
          <w:spacing w:val="1"/>
        </w:rPr>
        <w:t xml:space="preserve"> </w:t>
      </w:r>
      <w:r>
        <w:rPr>
          <w:spacing w:val="-5"/>
        </w:rPr>
        <w:t>ч).</w:t>
      </w:r>
    </w:p>
    <w:p w:rsidR="00AC7E6C" w:rsidRDefault="00AC7E6C" w:rsidP="00AC7E6C">
      <w:pPr>
        <w:pStyle w:val="a3"/>
        <w:ind w:left="954" w:right="227" w:firstLine="720"/>
        <w:jc w:val="both"/>
        <w:rPr>
          <w:spacing w:val="-2"/>
        </w:rPr>
      </w:pPr>
      <w:r>
        <w:t>Сечения и разрезы, сходство и различие между ними. Сечения. Правила выполн</w:t>
      </w:r>
      <w:r>
        <w:t>е</w:t>
      </w:r>
      <w:r>
        <w:t>ния наложенных и вынесенных сечений. Обозначение сечений. Графическое обозначение мат</w:t>
      </w:r>
      <w:proofErr w:type="gramStart"/>
      <w:r>
        <w:t>е-</w:t>
      </w:r>
      <w:proofErr w:type="gramEnd"/>
      <w:r>
        <w:t xml:space="preserve"> риалов на чертежах Разрезы. Простые разрезы (горизонтальные, фронтальные и профильные). Соединения части вида с частью разреза. Обозначение разрезов. Местные разрезы. Разрезы (вырезы) в прямоугольной изометрической проекции. Графическая</w:t>
      </w:r>
      <w:r>
        <w:rPr>
          <w:spacing w:val="-5"/>
        </w:rPr>
        <w:t xml:space="preserve"> </w:t>
      </w:r>
      <w:r>
        <w:t>р</w:t>
      </w:r>
      <w:r>
        <w:t>а</w:t>
      </w:r>
      <w:r>
        <w:t>бота</w:t>
      </w:r>
      <w:r>
        <w:rPr>
          <w:spacing w:val="-6"/>
        </w:rPr>
        <w:t xml:space="preserve"> </w:t>
      </w:r>
      <w:r>
        <w:t>№7</w:t>
      </w:r>
      <w:r>
        <w:rPr>
          <w:spacing w:val="-2"/>
        </w:rPr>
        <w:t xml:space="preserve"> </w:t>
      </w:r>
      <w:r>
        <w:t>«Выполнение</w:t>
      </w:r>
      <w:r>
        <w:rPr>
          <w:spacing w:val="-6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сечениями». Графическая работа №8 «Выполнение разреза в аксонометрии». Графическая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«Чтение</w:t>
      </w:r>
      <w:r>
        <w:rPr>
          <w:spacing w:val="-4"/>
        </w:rPr>
        <w:t xml:space="preserve"> </w:t>
      </w:r>
      <w:r>
        <w:rPr>
          <w:spacing w:val="-2"/>
        </w:rPr>
        <w:t>чертежей».</w:t>
      </w:r>
    </w:p>
    <w:p w:rsidR="00B24C62" w:rsidRPr="00AC7E6C" w:rsidRDefault="00AC7E6C" w:rsidP="00AC7E6C">
      <w:pPr>
        <w:pStyle w:val="a3"/>
        <w:numPr>
          <w:ilvl w:val="0"/>
          <w:numId w:val="3"/>
        </w:numPr>
        <w:ind w:right="227" w:hanging="244"/>
        <w:jc w:val="both"/>
        <w:rPr>
          <w:b/>
        </w:rPr>
      </w:pPr>
      <w:r w:rsidRPr="00AC7E6C">
        <w:rPr>
          <w:b/>
        </w:rPr>
        <w:t>Сборочные</w:t>
      </w:r>
      <w:r w:rsidRPr="00AC7E6C">
        <w:rPr>
          <w:b/>
          <w:spacing w:val="-2"/>
        </w:rPr>
        <w:t xml:space="preserve"> </w:t>
      </w:r>
      <w:r w:rsidRPr="00AC7E6C">
        <w:rPr>
          <w:b/>
        </w:rPr>
        <w:t>чертежи</w:t>
      </w:r>
      <w:r w:rsidRPr="00AC7E6C">
        <w:rPr>
          <w:b/>
          <w:spacing w:val="-1"/>
        </w:rPr>
        <w:t xml:space="preserve"> </w:t>
      </w:r>
      <w:r w:rsidRPr="00AC7E6C">
        <w:rPr>
          <w:b/>
        </w:rPr>
        <w:t>(8</w:t>
      </w:r>
      <w:r w:rsidRPr="00AC7E6C">
        <w:rPr>
          <w:b/>
          <w:spacing w:val="-1"/>
        </w:rPr>
        <w:t xml:space="preserve"> </w:t>
      </w:r>
      <w:r w:rsidRPr="00AC7E6C">
        <w:rPr>
          <w:b/>
          <w:spacing w:val="-5"/>
        </w:rPr>
        <w:t>ч).</w:t>
      </w:r>
    </w:p>
    <w:p w:rsidR="00B24C62" w:rsidRDefault="00AC7E6C" w:rsidP="00AC7E6C">
      <w:pPr>
        <w:pStyle w:val="a3"/>
        <w:ind w:left="813" w:right="223" w:firstLine="720"/>
        <w:jc w:val="both"/>
      </w:pPr>
      <w:r>
        <w:t>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</w:t>
      </w:r>
      <w:r>
        <w:t>а</w:t>
      </w:r>
      <w:r>
        <w:t xml:space="preserve">жения и обозначения на чертежах неразъемных соединений (сварных, паяных, клеевых). </w:t>
      </w:r>
      <w:r>
        <w:lastRenderedPageBreak/>
        <w:t>Изображение резьбы на стержне и в отверстии. Обозначение метрической резьбы. Упр</w:t>
      </w:r>
      <w:r>
        <w:t>о</w:t>
      </w:r>
      <w:r>
        <w:t>щенное изображение резьбовых соединений. Чтение и выполнение чертежей резьбовых с</w:t>
      </w:r>
      <w:r>
        <w:t>о</w:t>
      </w:r>
      <w:r>
        <w:t>единений. Сборочный чертеж. Изображения на сборочных чертежах. Некоторые условн</w:t>
      </w:r>
      <w:r>
        <w:t>о</w:t>
      </w:r>
      <w:r>
        <w:t xml:space="preserve">сти и упрощения на сборочных чертежах. Штриховка сечений смежных деталей. Размеры на сборочных чертежах. Чтение сборочных чертежей. </w:t>
      </w:r>
      <w:proofErr w:type="spellStart"/>
      <w:r>
        <w:t>Деталирование</w:t>
      </w:r>
      <w:proofErr w:type="spellEnd"/>
      <w:r>
        <w:t>. Выполнение пр</w:t>
      </w:r>
      <w:r>
        <w:t>о</w:t>
      </w:r>
      <w:r>
        <w:t>стейших сборочных чертежей, в том числе с элементами конструирования. Элементы ко</w:t>
      </w:r>
      <w:r>
        <w:t>н</w:t>
      </w:r>
      <w:r>
        <w:t xml:space="preserve">струирования частей несложных изделий с выполнением фрагментов сборочных </w:t>
      </w:r>
      <w:proofErr w:type="spellStart"/>
      <w:r>
        <w:t>ед</w:t>
      </w:r>
      <w:r>
        <w:t>и</w:t>
      </w:r>
      <w:r>
        <w:t>ниц</w:t>
      </w:r>
      <w:proofErr w:type="gramStart"/>
      <w:r>
        <w:t>.Г</w:t>
      </w:r>
      <w:proofErr w:type="gramEnd"/>
      <w:r>
        <w:t>рафическая</w:t>
      </w:r>
      <w:proofErr w:type="spellEnd"/>
      <w:r>
        <w:t xml:space="preserve"> работа №10 «Резьбовое соединение». Графическая</w:t>
      </w:r>
      <w:r>
        <w:rPr>
          <w:spacing w:val="-7"/>
        </w:rPr>
        <w:t xml:space="preserve"> </w:t>
      </w:r>
      <w:r>
        <w:t>работа№11</w:t>
      </w:r>
      <w:r>
        <w:rPr>
          <w:spacing w:val="-1"/>
        </w:rPr>
        <w:t xml:space="preserve"> </w:t>
      </w:r>
      <w:r>
        <w:t>«Задания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конструирование».</w:t>
      </w:r>
    </w:p>
    <w:p w:rsidR="00B24C62" w:rsidRDefault="00B24C62">
      <w:pPr>
        <w:pStyle w:val="a3"/>
        <w:spacing w:before="2"/>
      </w:pPr>
    </w:p>
    <w:p w:rsidR="00B24C62" w:rsidRDefault="00AC7E6C">
      <w:pPr>
        <w:pStyle w:val="11"/>
        <w:spacing w:before="1"/>
        <w:ind w:left="3849" w:right="234" w:hanging="2173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конкретн</w:t>
      </w:r>
      <w:r>
        <w:t>о</w:t>
      </w:r>
      <w:r>
        <w:t>го курса внеурочной деятельности</w:t>
      </w:r>
      <w:r>
        <w:rPr>
          <w:color w:val="171717"/>
        </w:rPr>
        <w:t>:</w:t>
      </w:r>
    </w:p>
    <w:p w:rsidR="00B24C62" w:rsidRDefault="00AC7E6C">
      <w:pPr>
        <w:pStyle w:val="a3"/>
        <w:spacing w:before="146"/>
        <w:ind w:left="813" w:right="227" w:firstLine="708"/>
        <w:jc w:val="both"/>
      </w:pPr>
      <w:r>
        <w:t xml:space="preserve">Занятия в рамках программы направлены на обеспечение достижения школьниками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B24C62" w:rsidRDefault="00AC7E6C" w:rsidP="00AC7E6C">
      <w:pPr>
        <w:pStyle w:val="a3"/>
        <w:spacing w:before="149"/>
        <w:ind w:left="921" w:right="220" w:firstLine="708"/>
        <w:jc w:val="both"/>
      </w:pPr>
      <w:r>
        <w:rPr>
          <w:b/>
        </w:rPr>
        <w:t xml:space="preserve">Личностные результаты: </w:t>
      </w:r>
      <w:r>
        <w:t>В сфере гражданского воспитания: уважение прав, св</w:t>
      </w:r>
      <w:r>
        <w:t>о</w:t>
      </w:r>
      <w:r>
        <w:t>бод и законных интересов других людей; активное участие в жизни семьи, родного края, страны; представление об основных правах, свободах и обязанностях гражданина, соц</w:t>
      </w:r>
      <w:r>
        <w:t>и</w:t>
      </w:r>
      <w:r>
        <w:t>альных нормах и правилах межличностных отношений в поликультурном и многоконфе</w:t>
      </w:r>
      <w:r>
        <w:t>с</w:t>
      </w:r>
      <w:r>
        <w:t xml:space="preserve">сиональном обществе; готовность к разнообразной совместной деятельности, стремление к взаимопониманию и взаимопомощи; </w:t>
      </w:r>
      <w:proofErr w:type="gramStart"/>
      <w:r>
        <w:t>обучающийся</w:t>
      </w:r>
      <w:proofErr w:type="gramEnd"/>
      <w:r>
        <w:t xml:space="preserve"> формулирует и объясняет собстве</w:t>
      </w:r>
      <w:r>
        <w:t>н</w:t>
      </w:r>
      <w:r>
        <w:t>ную позицию в конкретных ситуациях общественной жизни на основе полученных зн</w:t>
      </w:r>
      <w:r>
        <w:t>а</w:t>
      </w:r>
      <w:r>
        <w:t>ний; оценивает действия в конкретных ситуациях с точки зрения норм морали и общеч</w:t>
      </w:r>
      <w:r>
        <w:t>е</w:t>
      </w:r>
      <w:r>
        <w:t>ловеческих ценностей, прав и обязанностей гражданина. В сфере духовно-нравственного воспитания: ориентация на моральные ценности и нормы в ситуациях нравственного в</w:t>
      </w:r>
      <w:r>
        <w:t>ы</w:t>
      </w:r>
      <w:r>
        <w:t>бора; готовность оценивать свое поведение и п</w:t>
      </w:r>
      <w:proofErr w:type="gramStart"/>
      <w:r>
        <w:t>о-</w:t>
      </w:r>
      <w:proofErr w:type="gramEnd"/>
      <w:r>
        <w:t xml:space="preserve"> ступки, поведение и поступки других людей с позиции нравственных и правовых норм с учетом осознания последствий п</w:t>
      </w:r>
      <w:r>
        <w:t>о</w:t>
      </w:r>
      <w:r>
        <w:t>ступков; свобода и ответственность личности в условиях индивидуального и обществе</w:t>
      </w:r>
      <w:r>
        <w:t>н</w:t>
      </w:r>
      <w:r>
        <w:t>ного пространства. В сфере физического воспитания: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</w:t>
      </w:r>
      <w:r>
        <w:t>а</w:t>
      </w:r>
      <w:r>
        <w:t>ние своего права</w:t>
      </w:r>
      <w:r>
        <w:rPr>
          <w:spacing w:val="-1"/>
        </w:rPr>
        <w:t xml:space="preserve"> </w:t>
      </w:r>
      <w:r>
        <w:t>на ошибку</w:t>
      </w:r>
      <w:r>
        <w:rPr>
          <w:spacing w:val="-4"/>
        </w:rPr>
        <w:t xml:space="preserve"> </w:t>
      </w:r>
      <w:r>
        <w:t>и такого же права другого человека. В сфере трудового во</w:t>
      </w:r>
      <w:r>
        <w:t>с</w:t>
      </w:r>
      <w:r>
        <w:t>питания: установка на активное участие в решении практических задач; осознание важн</w:t>
      </w:r>
      <w:r>
        <w:t>о</w:t>
      </w:r>
      <w:r>
        <w:t>сти обучения на протяжении всей жизни; уважение к труду и результатам трудовой де</w:t>
      </w:r>
      <w:r>
        <w:t>я</w:t>
      </w:r>
      <w:r>
        <w:t>тельности. В сфере экологического воспитания: ориентация на применение знаний из с</w:t>
      </w:r>
      <w:r>
        <w:t>о</w:t>
      </w:r>
      <w:r>
        <w:t>циальных и естественных наук для решения задач в области окружающей среды, план</w:t>
      </w:r>
      <w:r>
        <w:t>и</w:t>
      </w:r>
      <w:r>
        <w:t>рования поступков и оценки их возможных последствий для окружающей среды; пов</w:t>
      </w:r>
      <w:r>
        <w:t>ы</w:t>
      </w:r>
      <w:r>
        <w:t>шение уровня экологической культуры, осознание глобального характера экологических проблем и путей их решения;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</w:t>
      </w:r>
      <w:r>
        <w:t>ю</w:t>
      </w:r>
      <w:r>
        <w:t>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 xml:space="preserve">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proofErr w:type="gramStart"/>
      <w:r>
        <w:t>В сфере ценности научного познания: ор</w:t>
      </w:r>
      <w:r>
        <w:t>и</w:t>
      </w:r>
      <w:r>
        <w:t>ентация в деятельности на современную систему научных представлений об основных з</w:t>
      </w:r>
      <w:r>
        <w:t>а</w:t>
      </w:r>
      <w:r>
        <w:t>кономерностях развития человека, природы и общества, взаимосвязях человека с приро</w:t>
      </w:r>
      <w:r>
        <w:t>д</w:t>
      </w:r>
      <w:r>
        <w:t>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</w:t>
      </w:r>
      <w:r>
        <w:t>а</w:t>
      </w:r>
      <w:r>
        <w:t>новка на осмысление опыта, наблюдений, поступков и стремление</w:t>
      </w:r>
      <w:r>
        <w:rPr>
          <w:spacing w:val="36"/>
        </w:rPr>
        <w:t xml:space="preserve"> </w:t>
      </w:r>
      <w:r>
        <w:t>совершенствовать</w:t>
      </w:r>
      <w:r>
        <w:rPr>
          <w:spacing w:val="38"/>
        </w:rPr>
        <w:t xml:space="preserve"> </w:t>
      </w:r>
      <w:r>
        <w:t>п</w:t>
      </w:r>
      <w:r>
        <w:t>у</w:t>
      </w:r>
      <w:r>
        <w:t>ти</w:t>
      </w:r>
      <w:r>
        <w:rPr>
          <w:spacing w:val="38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коллективного</w:t>
      </w:r>
      <w:r>
        <w:rPr>
          <w:spacing w:val="37"/>
        </w:rPr>
        <w:t xml:space="preserve"> </w:t>
      </w:r>
      <w:r>
        <w:t>благополучия.</w:t>
      </w:r>
      <w:proofErr w:type="gramEnd"/>
      <w:r>
        <w:rPr>
          <w:spacing w:val="39"/>
        </w:rPr>
        <w:t xml:space="preserve"> </w:t>
      </w:r>
      <w:r>
        <w:t>В сфере адаптации обучающегося к изменяющимся условиям социальной и природной среды: освоение об</w:t>
      </w:r>
      <w:r>
        <w:t>у</w:t>
      </w:r>
      <w:r>
        <w:t>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</w:t>
      </w:r>
      <w:proofErr w:type="gramStart"/>
      <w:r>
        <w:t>р-</w:t>
      </w:r>
      <w:proofErr w:type="gramEnd"/>
      <w:r>
        <w:t xml:space="preserve"> ной среды; открытость опыту и знаниям других.</w:t>
      </w:r>
    </w:p>
    <w:p w:rsidR="00B24C62" w:rsidRDefault="00AC7E6C">
      <w:pPr>
        <w:pStyle w:val="a3"/>
        <w:spacing w:before="1"/>
        <w:ind w:left="813" w:right="220" w:firstLine="887"/>
        <w:jc w:val="both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результаты: </w:t>
      </w:r>
      <w:r>
        <w:t>В сфере овладения универсальными учебными познавательными действиями: использовать вопросы как исследовательский инструмент познания; выбирать, анализировать, систематизировать и интерпретировать информацию различных видов и форм представления; самостоятельно выбирать оптимальную форму представления и</w:t>
      </w:r>
      <w:proofErr w:type="gramStart"/>
      <w:r>
        <w:t>н-</w:t>
      </w:r>
      <w:proofErr w:type="gramEnd"/>
      <w:r>
        <w:t xml:space="preserve"> формации; оценивать надежность информации по критериям, предл</w:t>
      </w:r>
      <w:r>
        <w:t>о</w:t>
      </w:r>
      <w:r>
        <w:t>женным педагогическим работником или сформулированным самостоятельно; эффективно систематизировать информацию. В сфере овладения универсальными учебными коммун</w:t>
      </w:r>
      <w:r>
        <w:t>и</w:t>
      </w:r>
      <w:r>
        <w:t>кативными действиями: воспринимать и формулировать суждения, выражать эмоции в с</w:t>
      </w:r>
      <w:r>
        <w:t>о</w:t>
      </w:r>
      <w:r>
        <w:t>ответствии с целями и условиями общения; выражать свою точку зрения в устных и пис</w:t>
      </w:r>
      <w:r>
        <w:t>ь</w:t>
      </w:r>
      <w:r>
        <w:t>менных текстах; понимать намерения других, проявлять уважительное отношение к соб</w:t>
      </w:r>
      <w:r>
        <w:t>е</w:t>
      </w:r>
      <w:r>
        <w:t xml:space="preserve">седнику и в корректной форме формулировать свои возражения; </w:t>
      </w:r>
      <w:proofErr w:type="gramStart"/>
      <w:r>
        <w:t>в ходе диалога и (или) дискуссии задавать вопросы по существу обсуждаемой темы и высказывать идеи, нацеле</w:t>
      </w:r>
      <w:r>
        <w:t>н</w:t>
      </w:r>
      <w:r>
        <w:t xml:space="preserve">ные на решение задачи и поддержание благожелательности общения; сопоставлять свои суждения с суждениями других участников </w:t>
      </w:r>
      <w:r w:rsidR="00D33829">
        <w:t>диалога, об</w:t>
      </w:r>
      <w:r>
        <w:t>наруживать 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</w:t>
      </w:r>
      <w:r>
        <w:t>я</w:t>
      </w:r>
      <w:r>
        <w:t>тельности, коллективно строить действия по ее достижению: распределять роли, договар</w:t>
      </w:r>
      <w:r>
        <w:t>и</w:t>
      </w:r>
      <w:r>
        <w:t>ваться, обсуждать процесс и результат совместной работы; уметь обоб</w:t>
      </w:r>
      <w:r w:rsidR="00D33829">
        <w:t>щать мне</w:t>
      </w:r>
      <w:r>
        <w:t xml:space="preserve">ния </w:t>
      </w:r>
      <w:proofErr w:type="gramStart"/>
      <w:r>
        <w:t>н</w:t>
      </w:r>
      <w:r>
        <w:t>е</w:t>
      </w:r>
      <w:r>
        <w:t>скольких</w:t>
      </w:r>
      <w:proofErr w:type="gramEnd"/>
      <w: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</w:t>
      </w:r>
      <w:r>
        <w:rPr>
          <w:spacing w:val="40"/>
        </w:rPr>
        <w:t xml:space="preserve"> </w:t>
      </w:r>
      <w:r>
        <w:t>роль (с учетом</w:t>
      </w:r>
      <w:r>
        <w:rPr>
          <w:spacing w:val="-1"/>
        </w:rPr>
        <w:t xml:space="preserve"> </w:t>
      </w:r>
      <w:r>
        <w:t>предпочт</w:t>
      </w:r>
      <w:r>
        <w:t>е</w:t>
      </w:r>
      <w:r>
        <w:t>ний и возможностей всех участников взаимодействия), распределять задачи между</w:t>
      </w:r>
      <w:r>
        <w:rPr>
          <w:spacing w:val="-1"/>
        </w:rPr>
        <w:t xml:space="preserve"> </w:t>
      </w:r>
      <w:r>
        <w:t>член</w:t>
      </w:r>
      <w:r>
        <w:t>а</w:t>
      </w:r>
      <w:r>
        <w:t>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 w:rsidR="00D33829">
        <w:t xml:space="preserve"> р</w:t>
      </w:r>
      <w:r w:rsidR="00D33829">
        <w:t>е</w:t>
      </w:r>
      <w:r w:rsidR="00D33829">
        <w:t>зультата по своему направле</w:t>
      </w:r>
      <w:r>
        <w:t>нию и координировать свои действия с другими членами к</w:t>
      </w:r>
      <w:r>
        <w:t>о</w:t>
      </w:r>
      <w:r>
        <w:t>манды; оценивать качество своего вклада в общий продукт по критериям, самостоятельно сформулирован</w:t>
      </w:r>
      <w:r w:rsidR="00D33829">
        <w:t>ным участниками взаи</w:t>
      </w:r>
      <w:r>
        <w:t>модействия; сравнивать результаты с исходной зад</w:t>
      </w:r>
      <w:r>
        <w:t>а</w:t>
      </w:r>
      <w:r>
        <w:t xml:space="preserve">чей </w:t>
      </w:r>
      <w:r w:rsidR="00D33829">
        <w:t>и вклад каждого члена команды в достижении</w:t>
      </w:r>
      <w:r>
        <w:t xml:space="preserve"> результатов, разделять сферу отве</w:t>
      </w:r>
      <w:r>
        <w:t>т</w:t>
      </w:r>
      <w:r>
        <w:t>ственности. В сфере овладения универсальными учебными регулятивными действиями: ориентироваться в различных под</w:t>
      </w:r>
      <w:r w:rsidR="00D33829">
        <w:t>ходах принятия реше</w:t>
      </w:r>
      <w:r>
        <w:t>ний (индивидуальное, принятие р</w:t>
      </w:r>
      <w:r>
        <w:t>е</w:t>
      </w:r>
      <w:r>
        <w:t>шения в группе, принятие решений группой); делать выбор и брать ответственность за р</w:t>
      </w:r>
      <w:r>
        <w:t>е</w:t>
      </w:r>
      <w:r>
        <w:t xml:space="preserve">шение; владеть способами самоконтроля, </w:t>
      </w:r>
      <w:proofErr w:type="spellStart"/>
      <w:r>
        <w:t>самом</w:t>
      </w:r>
      <w:r w:rsidR="00D33829">
        <w:t>отивации</w:t>
      </w:r>
      <w:proofErr w:type="spellEnd"/>
      <w:r w:rsidR="00D33829">
        <w:t xml:space="preserve"> и рефлек</w:t>
      </w:r>
      <w:r>
        <w:t>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приобретенному опыту, уметь находить позитивное в произошед</w:t>
      </w:r>
      <w:r w:rsidR="00D33829">
        <w:t xml:space="preserve">шей ситуации; </w:t>
      </w:r>
      <w:proofErr w:type="gramStart"/>
      <w:r w:rsidR="00D33829">
        <w:t>оценивать со</w:t>
      </w:r>
      <w:r>
        <w:t>ответствие р</w:t>
      </w:r>
      <w:r>
        <w:t>е</w:t>
      </w:r>
      <w:r>
        <w:t>зультата цели и условиям; выявлять и анализировать причины эмоций; ставить себя на м</w:t>
      </w:r>
      <w:r>
        <w:t>е</w:t>
      </w:r>
      <w:r>
        <w:t>сто другого человека, понимать мотивы и намерения другого; регулировать способ выр</w:t>
      </w:r>
      <w:r>
        <w:t>а</w:t>
      </w:r>
      <w:r>
        <w:t>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</w:t>
      </w:r>
      <w:r>
        <w:t>ы</w:t>
      </w:r>
      <w:r>
        <w:t>тость себе и другим;</w:t>
      </w:r>
      <w:proofErr w:type="gramEnd"/>
      <w:r>
        <w:t xml:space="preserve"> осознавать невозможность контролировать все вокруг.</w:t>
      </w:r>
    </w:p>
    <w:p w:rsidR="00B24C62" w:rsidRDefault="00AC7E6C" w:rsidP="00D33829">
      <w:pPr>
        <w:pStyle w:val="a3"/>
        <w:spacing w:before="153"/>
        <w:ind w:left="813" w:right="223"/>
        <w:jc w:val="both"/>
      </w:pPr>
      <w:r>
        <w:rPr>
          <w:b/>
        </w:rPr>
        <w:t xml:space="preserve">Предметные результаты: </w:t>
      </w:r>
      <w:proofErr w:type="gramStart"/>
      <w:r>
        <w:t>обучающийся</w:t>
      </w:r>
      <w:proofErr w:type="gramEnd"/>
      <w:r>
        <w:t xml:space="preserve"> научится самостоятельно приобретать и прим</w:t>
      </w:r>
      <w:r>
        <w:t>е</w:t>
      </w:r>
      <w:r>
        <w:t>нять знания в различных ситуациях для решения различной сложности практических з</w:t>
      </w:r>
      <w:r>
        <w:t>а</w:t>
      </w:r>
      <w:r>
        <w:t xml:space="preserve">дач. </w:t>
      </w:r>
      <w:proofErr w:type="gramStart"/>
      <w:r>
        <w:t>Также</w:t>
      </w:r>
      <w:r>
        <w:rPr>
          <w:spacing w:val="80"/>
        </w:rPr>
        <w:t xml:space="preserve"> </w:t>
      </w:r>
      <w:r>
        <w:t>он разовьёт в себе следующие навыки и умения: использование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познания окружающего мира различных естественнонаучных методов: наблюдение, и</w:t>
      </w:r>
      <w:r w:rsidR="00D33829">
        <w:t>змерение, м</w:t>
      </w:r>
      <w:r w:rsidR="00D33829">
        <w:t>о</w:t>
      </w:r>
      <w:r w:rsidR="00D33829">
        <w:t>делирование, конст</w:t>
      </w:r>
      <w:r>
        <w:t>руирование; овладение адекватными способами решения теоретических и экспериментальных задач; приемы работы с чертежными инструментами</w:t>
      </w:r>
      <w:r>
        <w:rPr>
          <w:rFonts w:ascii="Calibri" w:hAnsi="Calibri"/>
          <w:sz w:val="20"/>
        </w:rPr>
        <w:t xml:space="preserve">; </w:t>
      </w:r>
      <w:r>
        <w:t>правила в</w:t>
      </w:r>
      <w:r>
        <w:t>ы</w:t>
      </w:r>
      <w:r>
        <w:t xml:space="preserve">полнения чертежей; основы прямоугольного проецирования на одну, две и три взаимно </w:t>
      </w:r>
      <w:r w:rsidR="00D33829">
        <w:t>перпендикулярные плоскости про</w:t>
      </w:r>
      <w:r>
        <w:t>екций; принципы построения наглядных изображений;</w:t>
      </w:r>
      <w:proofErr w:type="gramEnd"/>
      <w:r>
        <w:t xml:space="preserve"> анализ графи</w:t>
      </w:r>
      <w:r w:rsidR="00D33829">
        <w:t>ческого состава изображе</w:t>
      </w:r>
      <w:r>
        <w:t>ний; проведения самоконтроля правильности и к</w:t>
      </w:r>
      <w:r>
        <w:t>а</w:t>
      </w:r>
      <w:r>
        <w:t>чества выполнения простейших графических работ;</w:t>
      </w:r>
      <w:r>
        <w:rPr>
          <w:spacing w:val="-9"/>
        </w:rPr>
        <w:t xml:space="preserve"> </w:t>
      </w:r>
      <w:r>
        <w:t>использование государственных ста</w:t>
      </w:r>
      <w:r>
        <w:t>н</w:t>
      </w:r>
      <w:r>
        <w:t>дартов (ЕСКД), уч</w:t>
      </w:r>
      <w:r w:rsidR="00D33829">
        <w:t>ебников, учебных пособий, спра</w:t>
      </w:r>
      <w:r>
        <w:t>вочной литературы; выражение сре</w:t>
      </w:r>
      <w:r>
        <w:t>д</w:t>
      </w:r>
      <w:r>
        <w:t>ствами графики идей, намерений, проектов.</w:t>
      </w:r>
    </w:p>
    <w:p w:rsidR="00B24C62" w:rsidRDefault="00B24C62">
      <w:pPr>
        <w:pStyle w:val="a3"/>
        <w:rPr>
          <w:sz w:val="26"/>
        </w:rPr>
      </w:pPr>
    </w:p>
    <w:p w:rsidR="00D33829" w:rsidRDefault="00D33829">
      <w:pPr>
        <w:rPr>
          <w:szCs w:val="24"/>
        </w:rPr>
      </w:pPr>
      <w:r>
        <w:br w:type="page"/>
      </w:r>
    </w:p>
    <w:p w:rsidR="00B24C62" w:rsidRDefault="00B24C62">
      <w:pPr>
        <w:pStyle w:val="a3"/>
        <w:spacing w:before="5"/>
        <w:rPr>
          <w:sz w:val="22"/>
        </w:rPr>
      </w:pPr>
    </w:p>
    <w:p w:rsidR="00B24C62" w:rsidRDefault="00AC7E6C" w:rsidP="00AB5FC8">
      <w:pPr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24C62" w:rsidRDefault="00B24C62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851"/>
        <w:gridCol w:w="1276"/>
        <w:gridCol w:w="1420"/>
        <w:gridCol w:w="4078"/>
      </w:tblGrid>
      <w:tr w:rsidR="000547E8">
        <w:trPr>
          <w:trHeight w:val="1103"/>
        </w:trPr>
        <w:tc>
          <w:tcPr>
            <w:tcW w:w="461" w:type="dxa"/>
          </w:tcPr>
          <w:p w:rsidR="000547E8" w:rsidRDefault="000547E8">
            <w:pPr>
              <w:pStyle w:val="TableParagraph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про-</w:t>
            </w:r>
          </w:p>
          <w:p w:rsidR="000547E8" w:rsidRDefault="000547E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ind w:left="107" w:righ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547E8" w:rsidRDefault="000547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деятельн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ости</w:t>
            </w:r>
            <w:proofErr w:type="gramEnd"/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занятий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ind w:left="102" w:right="12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(цифровые) </w:t>
            </w:r>
            <w:r>
              <w:rPr>
                <w:b/>
                <w:spacing w:val="-6"/>
                <w:sz w:val="24"/>
              </w:rPr>
              <w:t>образовательные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ресурсы</w:t>
            </w:r>
          </w:p>
        </w:tc>
      </w:tr>
      <w:tr w:rsidR="000547E8">
        <w:trPr>
          <w:trHeight w:val="1103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r>
              <w:rPr>
                <w:spacing w:val="-2"/>
                <w:sz w:val="24"/>
              </w:rPr>
              <w:t>дискусси</w:t>
            </w:r>
            <w:proofErr w:type="spellEnd"/>
          </w:p>
          <w:p w:rsidR="000547E8" w:rsidRDefault="000547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76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 xml:space="preserve">https://forkettle.ru/vidioteka/tekhniches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kie-nauki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cherchenie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 xml:space="preserve">/240-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inzhenern</w:t>
            </w:r>
            <w:r w:rsidRPr="00AC7E6C">
              <w:rPr>
                <w:spacing w:val="-2"/>
                <w:sz w:val="24"/>
                <w:lang w:val="en-US"/>
              </w:rPr>
              <w:t>a</w:t>
            </w:r>
            <w:r w:rsidRPr="00AC7E6C">
              <w:rPr>
                <w:spacing w:val="-2"/>
                <w:sz w:val="24"/>
                <w:lang w:val="en-US"/>
              </w:rPr>
              <w:t>ya-grafika-ot-omgtu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>/8613-</w:t>
            </w:r>
          </w:p>
          <w:p w:rsidR="000547E8" w:rsidRDefault="000547E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oformlenie</w:t>
            </w:r>
            <w:proofErr w:type="spellEnd"/>
            <w:r>
              <w:rPr>
                <w:spacing w:val="-2"/>
                <w:sz w:val="24"/>
              </w:rPr>
              <w:t>-i-</w:t>
            </w:r>
            <w:proofErr w:type="spellStart"/>
            <w:r>
              <w:rPr>
                <w:spacing w:val="-2"/>
                <w:sz w:val="24"/>
              </w:rPr>
              <w:t>format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chertezhej</w:t>
            </w:r>
            <w:proofErr w:type="spellEnd"/>
          </w:p>
        </w:tc>
      </w:tr>
      <w:tr w:rsidR="000547E8">
        <w:trPr>
          <w:trHeight w:val="1380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Графическая работа</w:t>
            </w:r>
          </w:p>
          <w:p w:rsidR="000547E8" w:rsidRDefault="000547E8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pacing w:val="-2"/>
                <w:sz w:val="24"/>
              </w:rPr>
              <w:t>№1«Линии чертежа».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 w:rsidRPr="00E22B19">
        <w:trPr>
          <w:trHeight w:val="2759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тод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проециро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вания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гра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фические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собы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построе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изобра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жений</w:t>
            </w:r>
            <w:proofErr w:type="spellEnd"/>
          </w:p>
          <w:p w:rsidR="000547E8" w:rsidRDefault="000547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Нанесение</w:t>
            </w:r>
          </w:p>
          <w:p w:rsidR="000547E8" w:rsidRDefault="000547E8">
            <w:pPr>
              <w:pStyle w:val="TableParagraph"/>
              <w:spacing w:line="270" w:lineRule="atLeast"/>
              <w:ind w:left="107" w:right="695"/>
              <w:rPr>
                <w:sz w:val="24"/>
              </w:rPr>
            </w:pPr>
            <w:r>
              <w:rPr>
                <w:spacing w:val="-2"/>
                <w:sz w:val="24"/>
              </w:rPr>
              <w:t>размеров. Масштаб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76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>https://studfile.net/preview/2648737/pa ge:4/</w:t>
            </w:r>
          </w:p>
        </w:tc>
      </w:tr>
      <w:tr w:rsidR="000547E8">
        <w:trPr>
          <w:trHeight w:val="1382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 №2</w:t>
            </w:r>
          </w:p>
          <w:p w:rsidR="000547E8" w:rsidRDefault="000547E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«Чертеж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тали»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>
        <w:trPr>
          <w:trHeight w:val="1655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ецировании.</w:t>
            </w:r>
          </w:p>
          <w:p w:rsidR="000547E8" w:rsidRDefault="000547E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бор главного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Default="00DF5CB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10">
              <w:r w:rsidR="000547E8">
                <w:rPr>
                  <w:spacing w:val="-2"/>
                  <w:sz w:val="24"/>
                </w:rPr>
                <w:t>http://gk-drawing.ru/plotting/kinds.php</w:t>
              </w:r>
            </w:hyperlink>
          </w:p>
        </w:tc>
      </w:tr>
      <w:tr w:rsidR="000547E8">
        <w:trPr>
          <w:trHeight w:val="1656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8" w:type="dxa"/>
          </w:tcPr>
          <w:p w:rsidR="000547E8" w:rsidRDefault="000547E8" w:rsidP="005B2CC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>Проециров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ие предмета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проекций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0547E8" w:rsidRDefault="000547E8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Default="00DF5CB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11">
              <w:r w:rsidR="000547E8">
                <w:rPr>
                  <w:spacing w:val="-2"/>
                  <w:sz w:val="24"/>
                </w:rPr>
                <w:t>http://profil.adu.by/mod/book/view.php</w:t>
              </w:r>
            </w:hyperlink>
          </w:p>
          <w:p w:rsidR="000547E8" w:rsidRDefault="000547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?id=3482</w:t>
            </w:r>
          </w:p>
        </w:tc>
      </w:tr>
      <w:tr w:rsidR="000547E8">
        <w:trPr>
          <w:trHeight w:val="1379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>Проециров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ние предмета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проекций.</w:t>
            </w:r>
          </w:p>
          <w:p w:rsidR="000547E8" w:rsidRDefault="000547E8" w:rsidP="005B2CC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  <w:r>
              <w:rPr>
                <w:sz w:val="24"/>
              </w:rPr>
              <w:t xml:space="preserve"> видов на че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теже.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</w:p>
          <w:p w:rsidR="000547E8" w:rsidRDefault="000547E8" w:rsidP="005B2C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0547E8" w:rsidRDefault="000547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вание.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Default="00DF5CB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12">
              <w:r w:rsidR="000547E8">
                <w:rPr>
                  <w:spacing w:val="-2"/>
                  <w:sz w:val="24"/>
                </w:rPr>
                <w:t>http://profil.adu.by/mod/book/view.php</w:t>
              </w:r>
            </w:hyperlink>
          </w:p>
          <w:p w:rsidR="000547E8" w:rsidRDefault="000547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?id=3483</w:t>
            </w:r>
          </w:p>
        </w:tc>
      </w:tr>
    </w:tbl>
    <w:p w:rsidR="00B24C62" w:rsidRDefault="00B24C62">
      <w:pPr>
        <w:rPr>
          <w:sz w:val="24"/>
        </w:rPr>
        <w:sectPr w:rsidR="00B24C62" w:rsidSect="00AB5FC8">
          <w:footerReference w:type="default" r:id="rId13"/>
          <w:pgSz w:w="11910" w:h="16840"/>
          <w:pgMar w:top="720" w:right="720" w:bottom="720" w:left="720" w:header="0" w:footer="1112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851"/>
        <w:gridCol w:w="1276"/>
        <w:gridCol w:w="1420"/>
        <w:gridCol w:w="4078"/>
      </w:tblGrid>
      <w:tr w:rsidR="000547E8">
        <w:trPr>
          <w:trHeight w:val="1931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 №3</w:t>
            </w:r>
          </w:p>
          <w:p w:rsidR="000547E8" w:rsidRDefault="000547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«Построение </w:t>
            </w:r>
            <w:r>
              <w:rPr>
                <w:sz w:val="24"/>
              </w:rPr>
              <w:t>трех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тали по ее наглядному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>бражению»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>
        <w:trPr>
          <w:trHeight w:val="1656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Аксонометр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Окру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 изо- </w:t>
            </w:r>
            <w:r>
              <w:rPr>
                <w:spacing w:val="-2"/>
                <w:sz w:val="24"/>
              </w:rPr>
              <w:t>метрии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0547E8" w:rsidRDefault="000547E8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https://dgng.pstu.ru/sprav/1.3.6.htm</w:t>
            </w:r>
          </w:p>
        </w:tc>
      </w:tr>
      <w:tr w:rsidR="000547E8" w:rsidRPr="00E22B19">
        <w:trPr>
          <w:trHeight w:val="1103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рисунок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Беседы, диалоги,</w:t>
            </w:r>
          </w:p>
          <w:p w:rsidR="000547E8" w:rsidRDefault="000547E8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Pr="00AC7E6C" w:rsidRDefault="00DF5CBF">
            <w:pPr>
              <w:pStyle w:val="TableParagraph"/>
              <w:ind w:left="102"/>
              <w:rPr>
                <w:sz w:val="24"/>
                <w:lang w:val="en-US"/>
              </w:rPr>
            </w:pPr>
            <w:hyperlink r:id="rId14">
              <w:r w:rsidR="000547E8" w:rsidRPr="00AC7E6C">
                <w:rPr>
                  <w:spacing w:val="-2"/>
                  <w:sz w:val="24"/>
                  <w:lang w:val="en-US"/>
                </w:rPr>
                <w:t>http</w:t>
              </w:r>
              <w:r w:rsidR="000547E8" w:rsidRPr="005B2CC6">
                <w:rPr>
                  <w:spacing w:val="-2"/>
                  <w:sz w:val="24"/>
                  <w:lang w:val="en-US"/>
                </w:rPr>
                <w:t>://</w:t>
              </w:r>
              <w:r w:rsidR="000547E8" w:rsidRPr="00AC7E6C">
                <w:rPr>
                  <w:spacing w:val="-2"/>
                  <w:sz w:val="24"/>
                  <w:lang w:val="en-US"/>
                </w:rPr>
                <w:t>cherch</w:t>
              </w:r>
              <w:r w:rsidR="000547E8" w:rsidRPr="005B2CC6">
                <w:rPr>
                  <w:spacing w:val="-2"/>
                  <w:sz w:val="24"/>
                  <w:lang w:val="en-US"/>
                </w:rPr>
                <w:t>.</w:t>
              </w:r>
              <w:r w:rsidR="000547E8" w:rsidRPr="00AC7E6C">
                <w:rPr>
                  <w:spacing w:val="-2"/>
                  <w:sz w:val="24"/>
                  <w:lang w:val="en-US"/>
                </w:rPr>
                <w:t>ru</w:t>
              </w:r>
              <w:r w:rsidR="000547E8" w:rsidRPr="005B2CC6">
                <w:rPr>
                  <w:spacing w:val="-2"/>
                  <w:sz w:val="24"/>
                  <w:lang w:val="en-US"/>
                </w:rPr>
                <w:t>/</w:t>
              </w:r>
              <w:r w:rsidR="000547E8" w:rsidRPr="00AC7E6C">
                <w:rPr>
                  <w:spacing w:val="-2"/>
                  <w:sz w:val="24"/>
                  <w:lang w:val="en-US"/>
                </w:rPr>
                <w:t>graficheskoe</w:t>
              </w:r>
              <w:r w:rsidR="000547E8" w:rsidRPr="005B2CC6">
                <w:rPr>
                  <w:spacing w:val="-2"/>
                  <w:sz w:val="24"/>
                  <w:lang w:val="en-US"/>
                </w:rPr>
                <w:t>_</w:t>
              </w:r>
              <w:r w:rsidR="000547E8" w:rsidRPr="00AC7E6C">
                <w:rPr>
                  <w:spacing w:val="-2"/>
                  <w:sz w:val="24"/>
                  <w:lang w:val="en-US"/>
                </w:rPr>
                <w:t>otobrazhe</w:t>
              </w:r>
            </w:hyperlink>
            <w:r w:rsidR="000547E8" w:rsidRPr="00AC7E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0547E8" w:rsidRPr="00AC7E6C">
              <w:rPr>
                <w:spacing w:val="-2"/>
                <w:sz w:val="24"/>
                <w:lang w:val="en-US"/>
              </w:rPr>
              <w:t>nie</w:t>
            </w:r>
            <w:proofErr w:type="spellEnd"/>
            <w:r w:rsidR="000547E8" w:rsidRPr="00AC7E6C">
              <w:rPr>
                <w:spacing w:val="-2"/>
                <w:sz w:val="24"/>
                <w:lang w:val="en-US"/>
              </w:rPr>
              <w:t>/technicheskiy_risunok.html</w:t>
            </w:r>
          </w:p>
        </w:tc>
      </w:tr>
      <w:tr w:rsidR="000547E8">
        <w:trPr>
          <w:trHeight w:val="3588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b/>
                <w:sz w:val="24"/>
              </w:rPr>
              <w:t>Раздел 2. Чтение и в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полнение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тежей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spellStart"/>
            <w:r>
              <w:rPr>
                <w:spacing w:val="-2"/>
                <w:sz w:val="24"/>
              </w:rPr>
              <w:t>геометриче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формы </w:t>
            </w:r>
            <w:r>
              <w:rPr>
                <w:spacing w:val="-2"/>
                <w:sz w:val="24"/>
              </w:rPr>
              <w:t>предметов.</w:t>
            </w:r>
          </w:p>
          <w:p w:rsidR="000547E8" w:rsidRDefault="000547E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метрических </w:t>
            </w:r>
            <w:r>
              <w:rPr>
                <w:sz w:val="24"/>
              </w:rPr>
              <w:t xml:space="preserve">тел. Развертки </w:t>
            </w:r>
            <w:r>
              <w:rPr>
                <w:spacing w:val="-2"/>
                <w:sz w:val="24"/>
              </w:rPr>
              <w:t>поверхностей</w:t>
            </w:r>
          </w:p>
          <w:p w:rsidR="000547E8" w:rsidRDefault="000547E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 </w:t>
            </w:r>
            <w:r>
              <w:rPr>
                <w:sz w:val="24"/>
              </w:rPr>
              <w:t>х тел.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0547E8" w:rsidRDefault="000547E8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Default="00DF5CB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hyperlink r:id="rId15">
              <w:r w:rsidR="000547E8">
                <w:rPr>
                  <w:spacing w:val="-2"/>
                  <w:sz w:val="24"/>
                </w:rPr>
                <w:t>http://profil.adu.by/mod/book/view.php</w:t>
              </w:r>
            </w:hyperlink>
          </w:p>
          <w:p w:rsidR="000547E8" w:rsidRDefault="000547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?id=3503</w:t>
            </w:r>
          </w:p>
        </w:tc>
      </w:tr>
      <w:tr w:rsidR="000547E8" w:rsidRPr="00E22B19">
        <w:trPr>
          <w:trHeight w:val="1931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Проекции</w:t>
            </w:r>
          </w:p>
          <w:p w:rsidR="000547E8" w:rsidRDefault="000547E8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вершин, ребер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мета.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третьего вида по двум </w:t>
            </w:r>
            <w:r>
              <w:rPr>
                <w:spacing w:val="-2"/>
                <w:sz w:val="24"/>
              </w:rPr>
              <w:t>заданным.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0547E8" w:rsidRDefault="000547E8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93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 xml:space="preserve">https://infourok.ru/prezentaciya-po-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chercheniyu-na-temu-proekcii-vershin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>- reber-i-granej-predmeta-7-9-klass- 4371905.html</w:t>
            </w:r>
          </w:p>
        </w:tc>
      </w:tr>
      <w:tr w:rsidR="000547E8">
        <w:trPr>
          <w:trHeight w:val="1932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 №4</w:t>
            </w:r>
          </w:p>
          <w:p w:rsidR="000547E8" w:rsidRDefault="000547E8">
            <w:pPr>
              <w:pStyle w:val="TableParagraph"/>
              <w:spacing w:line="270" w:lineRule="atLeast"/>
              <w:ind w:left="107" w:right="270"/>
              <w:rPr>
                <w:sz w:val="24"/>
              </w:rPr>
            </w:pPr>
            <w:r>
              <w:rPr>
                <w:sz w:val="24"/>
              </w:rPr>
              <w:t xml:space="preserve">«Чертежи и </w:t>
            </w:r>
            <w:proofErr w:type="spellStart"/>
            <w:r>
              <w:rPr>
                <w:spacing w:val="-2"/>
                <w:sz w:val="24"/>
              </w:rPr>
              <w:t>аксонометр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тов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>
        <w:trPr>
          <w:trHeight w:val="1105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изо-</w:t>
            </w:r>
          </w:p>
          <w:p w:rsidR="000547E8" w:rsidRDefault="000547E8">
            <w:pPr>
              <w:pStyle w:val="TableParagraph"/>
              <w:spacing w:line="270" w:lineRule="atLeast"/>
              <w:ind w:left="107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бражений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чертежах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Беседы, диалоги,</w:t>
            </w:r>
          </w:p>
          <w:p w:rsidR="000547E8" w:rsidRDefault="000547E8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https://tepka.ru/Cherchenie_7-8/13.html</w:t>
            </w:r>
          </w:p>
        </w:tc>
      </w:tr>
    </w:tbl>
    <w:p w:rsidR="00B24C62" w:rsidRDefault="00B24C62">
      <w:pPr>
        <w:spacing w:line="268" w:lineRule="exact"/>
        <w:rPr>
          <w:sz w:val="24"/>
        </w:rPr>
        <w:sectPr w:rsidR="00B24C62">
          <w:type w:val="continuous"/>
          <w:pgSz w:w="11910" w:h="16840"/>
          <w:pgMar w:top="1100" w:right="620" w:bottom="1340" w:left="320" w:header="0" w:footer="11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851"/>
        <w:gridCol w:w="1276"/>
        <w:gridCol w:w="1420"/>
        <w:gridCol w:w="4078"/>
      </w:tblGrid>
      <w:tr w:rsidR="000547E8">
        <w:trPr>
          <w:trHeight w:val="1658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 №5</w:t>
            </w:r>
          </w:p>
          <w:p w:rsidR="000547E8" w:rsidRDefault="000547E8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«Построение </w:t>
            </w:r>
            <w:r>
              <w:rPr>
                <w:sz w:val="24"/>
              </w:rPr>
              <w:t>третьего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 по двум 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 w:rsidRPr="00E22B19">
        <w:trPr>
          <w:trHeight w:val="2294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Геометрич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: деление </w:t>
            </w:r>
            <w:r>
              <w:rPr>
                <w:spacing w:val="-2"/>
                <w:sz w:val="24"/>
              </w:rPr>
              <w:t xml:space="preserve">окружностей,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пря-</w:t>
            </w:r>
          </w:p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равные части. </w:t>
            </w:r>
            <w:r>
              <w:rPr>
                <w:spacing w:val="-2"/>
                <w:sz w:val="24"/>
              </w:rPr>
              <w:t>Сопряжения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0547E8" w:rsidRDefault="000547E8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64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 xml:space="preserve">https://nsportal.ru/npo-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spo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metallurgiya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>-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mashinostroenie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 xml:space="preserve">-i-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materialoobrabotka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 xml:space="preserve">/library/2015/02/03/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geometricheskie</w:t>
            </w:r>
            <w:proofErr w:type="spellEnd"/>
          </w:p>
        </w:tc>
      </w:tr>
      <w:tr w:rsidR="000547E8">
        <w:trPr>
          <w:trHeight w:val="1656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0547E8" w:rsidRDefault="000547E8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«Выполнение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 с сопряжени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ми».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 w:rsidRPr="00E22B19">
        <w:trPr>
          <w:trHeight w:val="1103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Эскизы.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на- туры эскиза</w:t>
            </w:r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детали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</w:t>
            </w:r>
            <w:proofErr w:type="gramStart"/>
            <w:r>
              <w:rPr>
                <w:spacing w:val="-2"/>
                <w:sz w:val="24"/>
              </w:rPr>
              <w:t>ж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547E8" w:rsidRDefault="000547E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кум,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Обсуждени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66"/>
              <w:jc w:val="both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 xml:space="preserve">https://studref.com/524817/tehnika/por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yadok_vypolneniya_eskiza_detali_natu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AC7E6C">
              <w:rPr>
                <w:spacing w:val="-6"/>
                <w:sz w:val="24"/>
                <w:lang w:val="en-US"/>
              </w:rPr>
              <w:t>ry</w:t>
            </w:r>
            <w:proofErr w:type="spellEnd"/>
          </w:p>
        </w:tc>
      </w:tr>
      <w:tr w:rsidR="000547E8">
        <w:trPr>
          <w:trHeight w:val="1655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чения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раз- резы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Сечения. Правила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се-</w:t>
            </w:r>
          </w:p>
          <w:p w:rsidR="000547E8" w:rsidRDefault="000547E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чений</w:t>
            </w:r>
            <w:proofErr w:type="spellEnd"/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0547E8" w:rsidRDefault="000547E8">
            <w:pPr>
              <w:pStyle w:val="TableParagraph"/>
              <w:ind w:left="104" w:right="14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исследован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https://tepka.ru/Cherchenie_7-8/21.html</w:t>
            </w:r>
          </w:p>
        </w:tc>
      </w:tr>
      <w:tr w:rsidR="000547E8">
        <w:trPr>
          <w:trHeight w:val="1931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 №7</w:t>
            </w:r>
          </w:p>
          <w:p w:rsidR="000547E8" w:rsidRDefault="000547E8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«Выполнение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с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мыми</w:t>
            </w:r>
            <w:proofErr w:type="spellEnd"/>
            <w:r>
              <w:rPr>
                <w:sz w:val="24"/>
              </w:rPr>
              <w:t xml:space="preserve"> сече- </w:t>
            </w:r>
            <w:proofErr w:type="spellStart"/>
            <w:r>
              <w:rPr>
                <w:spacing w:val="-2"/>
                <w:sz w:val="24"/>
              </w:rPr>
              <w:t>ниями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>
        <w:trPr>
          <w:trHeight w:val="1656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Разрезы.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чия разреза от </w:t>
            </w:r>
            <w:r>
              <w:rPr>
                <w:spacing w:val="-2"/>
                <w:sz w:val="24"/>
              </w:rPr>
              <w:t>сечения.</w:t>
            </w:r>
          </w:p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0547E8" w:rsidRDefault="000547E8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разрезов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конст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руирова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547E8" w:rsidRDefault="000547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https://megaobuchalka.ru/6/24524.html</w:t>
            </w:r>
          </w:p>
        </w:tc>
      </w:tr>
      <w:tr w:rsidR="000547E8" w:rsidRPr="00E22B19">
        <w:trPr>
          <w:trHeight w:val="1931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разреза. Местные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резы. Разрезы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547E8" w:rsidRDefault="000547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аксонометриче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проекции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0547E8" w:rsidRDefault="000547E8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76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>https://studfile.net/preview/7159869/pa ge:28/</w:t>
            </w:r>
          </w:p>
        </w:tc>
      </w:tr>
      <w:tr w:rsidR="000547E8">
        <w:trPr>
          <w:trHeight w:val="278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стенки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</w:t>
            </w:r>
            <w:proofErr w:type="spellEnd"/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https://tepka.ru/Cherchenie_7-</w:t>
            </w:r>
          </w:p>
        </w:tc>
      </w:tr>
      <w:tr w:rsidR="000547E8">
        <w:trPr>
          <w:trHeight w:val="553"/>
        </w:trPr>
        <w:tc>
          <w:tcPr>
            <w:tcW w:w="461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разрезе</w:t>
            </w:r>
            <w:proofErr w:type="gramEnd"/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</w:t>
            </w:r>
          </w:p>
          <w:p w:rsidR="000547E8" w:rsidRDefault="000547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8/24a.html</w:t>
            </w:r>
          </w:p>
        </w:tc>
      </w:tr>
      <w:tr w:rsidR="000547E8">
        <w:trPr>
          <w:trHeight w:val="1379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 №8</w:t>
            </w:r>
          </w:p>
          <w:p w:rsidR="000547E8" w:rsidRDefault="000547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«Выполнение </w:t>
            </w:r>
            <w:r>
              <w:rPr>
                <w:sz w:val="24"/>
              </w:rPr>
              <w:t>разреза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нометрии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 w:rsidRPr="00E22B19">
        <w:trPr>
          <w:trHeight w:val="1103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 Чтение</w:t>
            </w:r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чертежей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3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Беседа, демо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страция</w:t>
            </w:r>
            <w:proofErr w:type="spellEnd"/>
          </w:p>
          <w:p w:rsidR="000547E8" w:rsidRDefault="000547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записей.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Pr="00AC7E6C" w:rsidRDefault="00DF5CBF">
            <w:pPr>
              <w:pStyle w:val="TableParagraph"/>
              <w:ind w:left="102" w:right="186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E22B19">
              <w:rPr>
                <w:lang w:val="en-US"/>
              </w:rPr>
              <w:instrText xml:space="preserve"> HYPERLINK "http://cherch.ru/chtenie_i_vipolnenie_c" \h </w:instrText>
            </w:r>
            <w:r>
              <w:fldChar w:fldCharType="separate"/>
            </w:r>
            <w:r w:rsidR="000547E8" w:rsidRPr="00AC7E6C">
              <w:rPr>
                <w:spacing w:val="-2"/>
                <w:sz w:val="24"/>
                <w:lang w:val="en-US"/>
              </w:rPr>
              <w:t>http://cherch.ru/chtenie_i_vipolnenie_c</w:t>
            </w:r>
            <w:r>
              <w:rPr>
                <w:spacing w:val="-2"/>
                <w:sz w:val="24"/>
                <w:lang w:val="en-US"/>
              </w:rPr>
              <w:fldChar w:fldCharType="end"/>
            </w:r>
            <w:r w:rsidR="000547E8" w:rsidRPr="00AC7E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0547E8" w:rsidRPr="00AC7E6C">
              <w:rPr>
                <w:spacing w:val="-2"/>
                <w:sz w:val="24"/>
                <w:lang w:val="en-US"/>
              </w:rPr>
              <w:t>hertezhey</w:t>
            </w:r>
            <w:proofErr w:type="spellEnd"/>
            <w:r w:rsidR="000547E8" w:rsidRPr="00AC7E6C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0547E8" w:rsidRPr="00AC7E6C">
              <w:rPr>
                <w:spacing w:val="-2"/>
                <w:sz w:val="24"/>
                <w:lang w:val="en-US"/>
              </w:rPr>
              <w:t>vibor_chisla_izobrazheniy_c</w:t>
            </w:r>
            <w:proofErr w:type="spellEnd"/>
            <w:r w:rsidR="000547E8" w:rsidRPr="00AC7E6C">
              <w:rPr>
                <w:spacing w:val="-2"/>
                <w:sz w:val="24"/>
                <w:lang w:val="en-US"/>
              </w:rPr>
              <w:t xml:space="preserve"> hertezha.html</w:t>
            </w:r>
          </w:p>
        </w:tc>
      </w:tr>
      <w:tr w:rsidR="000547E8">
        <w:trPr>
          <w:trHeight w:val="1380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 xml:space="preserve">работа № </w:t>
            </w:r>
            <w:r>
              <w:rPr>
                <w:spacing w:val="-2"/>
                <w:sz w:val="24"/>
              </w:rPr>
              <w:t>9«Чтение чертежей»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 w:rsidRPr="00E22B19">
        <w:trPr>
          <w:trHeight w:val="3311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0547E8" w:rsidRDefault="000547E8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Сборочные </w:t>
            </w:r>
            <w:r>
              <w:rPr>
                <w:b/>
                <w:sz w:val="24"/>
              </w:rPr>
              <w:t xml:space="preserve">чертежи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соединении</w:t>
            </w:r>
          </w:p>
          <w:p w:rsidR="000547E8" w:rsidRDefault="000547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деталей.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емные</w:t>
            </w:r>
            <w:proofErr w:type="spellEnd"/>
            <w:r>
              <w:rPr>
                <w:sz w:val="24"/>
              </w:rPr>
              <w:t xml:space="preserve"> и не-</w:t>
            </w:r>
          </w:p>
          <w:p w:rsidR="000547E8" w:rsidRDefault="000547E8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разъемные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единения.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обозначение</w:t>
            </w:r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резьбы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3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547E8" w:rsidRDefault="000547E8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proofErr w:type="spellStart"/>
            <w:r>
              <w:rPr>
                <w:spacing w:val="-2"/>
                <w:sz w:val="24"/>
              </w:rPr>
              <w:t>экспер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мент.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0547E8" w:rsidRDefault="000547E8">
            <w:pPr>
              <w:pStyle w:val="TableParagraph"/>
              <w:ind w:left="104" w:right="14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исследован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4078" w:type="dxa"/>
          </w:tcPr>
          <w:p w:rsidR="000547E8" w:rsidRPr="00AC7E6C" w:rsidRDefault="00DF5CBF">
            <w:pPr>
              <w:pStyle w:val="TableParagraph"/>
              <w:ind w:left="102"/>
              <w:rPr>
                <w:sz w:val="24"/>
                <w:lang w:val="en-US"/>
              </w:rPr>
            </w:pPr>
            <w:r>
              <w:fldChar w:fldCharType="begin"/>
            </w:r>
            <w:r w:rsidRPr="00E22B19">
              <w:rPr>
                <w:lang w:val="en-US"/>
              </w:rPr>
              <w:instrText xml:space="preserve"> HYPERLINK "http://cherch.ru/soedinenie_detaley/izob" \h </w:instrText>
            </w:r>
            <w:r>
              <w:fldChar w:fldCharType="separate"/>
            </w:r>
            <w:r w:rsidR="000547E8" w:rsidRPr="00AC7E6C">
              <w:rPr>
                <w:spacing w:val="-2"/>
                <w:sz w:val="24"/>
                <w:lang w:val="en-US"/>
              </w:rPr>
              <w:t>http://cherch.ru/soedinenie_detaley/izob</w:t>
            </w:r>
            <w:r>
              <w:rPr>
                <w:spacing w:val="-2"/>
                <w:sz w:val="24"/>
                <w:lang w:val="en-US"/>
              </w:rPr>
              <w:fldChar w:fldCharType="end"/>
            </w:r>
            <w:r w:rsidR="000547E8" w:rsidRPr="00AC7E6C">
              <w:rPr>
                <w:spacing w:val="-2"/>
                <w:sz w:val="24"/>
                <w:lang w:val="en-US"/>
              </w:rPr>
              <w:t xml:space="preserve"> razhenie_i_oboznachenie_rezbi.html</w:t>
            </w:r>
          </w:p>
        </w:tc>
      </w:tr>
      <w:tr w:rsidR="000547E8">
        <w:trPr>
          <w:trHeight w:val="1103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501"/>
              <w:jc w:val="both"/>
              <w:rPr>
                <w:sz w:val="24"/>
              </w:rPr>
            </w:pPr>
            <w:r>
              <w:rPr>
                <w:sz w:val="24"/>
              </w:rPr>
              <w:t>Болтовые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шпилечные соединения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r>
              <w:rPr>
                <w:spacing w:val="-2"/>
                <w:sz w:val="24"/>
              </w:rPr>
              <w:t>дискусси</w:t>
            </w:r>
            <w:proofErr w:type="spellEnd"/>
          </w:p>
          <w:p w:rsidR="000547E8" w:rsidRDefault="000547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https://poznayka.org/s94543t1.html</w:t>
            </w:r>
          </w:p>
        </w:tc>
      </w:tr>
      <w:tr w:rsidR="000547E8">
        <w:trPr>
          <w:trHeight w:val="1379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Графическая </w:t>
            </w:r>
            <w:r>
              <w:rPr>
                <w:sz w:val="24"/>
              </w:rPr>
              <w:t>работа №10</w:t>
            </w:r>
          </w:p>
          <w:p w:rsidR="000547E8" w:rsidRDefault="000547E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«Резьбовое соединение»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0547E8" w:rsidRDefault="000547E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547E8" w:rsidRPr="00E22B19">
        <w:trPr>
          <w:trHeight w:val="827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Шпоночное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штифтовое</w:t>
            </w:r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proofErr w:type="spellStart"/>
            <w:r>
              <w:rPr>
                <w:spacing w:val="-2"/>
                <w:sz w:val="24"/>
              </w:rPr>
              <w:t>наблюде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547E8" w:rsidRDefault="000547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76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>https://works.doklad.ru/view/QwuYwN X9dec.html</w:t>
            </w:r>
          </w:p>
        </w:tc>
      </w:tr>
      <w:tr w:rsidR="000547E8" w:rsidRPr="00E22B19">
        <w:trPr>
          <w:trHeight w:val="1106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71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Сборочные 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тежи. </w:t>
            </w:r>
            <w:proofErr w:type="spellStart"/>
            <w:r>
              <w:rPr>
                <w:sz w:val="24"/>
              </w:rPr>
              <w:t>Чт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сборочных</w:t>
            </w:r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чертежей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proofErr w:type="gramStart"/>
            <w:r>
              <w:rPr>
                <w:spacing w:val="-2"/>
                <w:sz w:val="24"/>
              </w:rPr>
              <w:t xml:space="preserve">Презента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spacing w:line="271" w:lineRule="exact"/>
              <w:ind w:left="102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>https://studme.org/35954/tovarovedenie</w:t>
            </w:r>
          </w:p>
          <w:p w:rsidR="000547E8" w:rsidRPr="00AC7E6C" w:rsidRDefault="000547E8">
            <w:pPr>
              <w:pStyle w:val="TableParagraph"/>
              <w:ind w:left="102" w:right="176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poryadok_chteniya_sborochnogo_cher</w:t>
            </w:r>
            <w:proofErr w:type="spellEnd"/>
            <w:r w:rsidRPr="00AC7E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AC7E6C">
              <w:rPr>
                <w:spacing w:val="-2"/>
                <w:sz w:val="24"/>
                <w:lang w:val="en-US"/>
              </w:rPr>
              <w:t>tezha</w:t>
            </w:r>
            <w:proofErr w:type="spellEnd"/>
          </w:p>
        </w:tc>
      </w:tr>
      <w:tr w:rsidR="000547E8" w:rsidRPr="00E22B19">
        <w:trPr>
          <w:trHeight w:val="1103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Условности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упрощения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547E8" w:rsidRDefault="000547E8">
            <w:pPr>
              <w:pStyle w:val="TableParagraph"/>
              <w:spacing w:line="270" w:lineRule="atLeast"/>
              <w:ind w:left="107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сборочных </w:t>
            </w: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Беседы, диалоги,</w:t>
            </w:r>
          </w:p>
          <w:p w:rsidR="000547E8" w:rsidRDefault="000547E8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Pr="00AC7E6C" w:rsidRDefault="000547E8">
            <w:pPr>
              <w:pStyle w:val="TableParagraph"/>
              <w:ind w:left="102" w:right="176"/>
              <w:rPr>
                <w:sz w:val="24"/>
                <w:lang w:val="en-US"/>
              </w:rPr>
            </w:pPr>
            <w:r w:rsidRPr="00AC7E6C">
              <w:rPr>
                <w:spacing w:val="-2"/>
                <w:sz w:val="24"/>
                <w:lang w:val="en-US"/>
              </w:rPr>
              <w:t>https://studfile.net/preview/6087605/pa ge:27/</w:t>
            </w:r>
          </w:p>
        </w:tc>
      </w:tr>
      <w:tr w:rsidR="000547E8">
        <w:trPr>
          <w:trHeight w:val="827"/>
        </w:trPr>
        <w:tc>
          <w:tcPr>
            <w:tcW w:w="461" w:type="dxa"/>
          </w:tcPr>
          <w:p w:rsidR="000547E8" w:rsidRDefault="000547E8">
            <w:pPr>
              <w:pStyle w:val="TableParagraph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Деталиров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</w:t>
            </w:r>
            <w:proofErr w:type="spellEnd"/>
            <w:r>
              <w:rPr>
                <w:sz w:val="24"/>
              </w:rPr>
              <w:t>-</w:t>
            </w:r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0547E8" w:rsidRDefault="000547E8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B24C62" w:rsidRDefault="00B24C62">
      <w:pPr>
        <w:spacing w:line="267" w:lineRule="exact"/>
        <w:rPr>
          <w:sz w:val="24"/>
        </w:rPr>
        <w:sectPr w:rsidR="00B24C62">
          <w:type w:val="continuous"/>
          <w:pgSz w:w="11910" w:h="16840"/>
          <w:pgMar w:top="1100" w:right="620" w:bottom="1340" w:left="320" w:header="0" w:footer="11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851"/>
        <w:gridCol w:w="1276"/>
        <w:gridCol w:w="1420"/>
        <w:gridCol w:w="4078"/>
      </w:tblGrid>
      <w:tr w:rsidR="000547E8">
        <w:trPr>
          <w:trHeight w:val="830"/>
        </w:trPr>
        <w:tc>
          <w:tcPr>
            <w:tcW w:w="461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«Задания на </w:t>
            </w:r>
            <w:proofErr w:type="spellStart"/>
            <w:r>
              <w:rPr>
                <w:sz w:val="24"/>
              </w:rPr>
              <w:t>конструи</w:t>
            </w:r>
            <w:proofErr w:type="spellEnd"/>
            <w:r>
              <w:rPr>
                <w:sz w:val="24"/>
              </w:rPr>
              <w:t>-</w:t>
            </w:r>
          </w:p>
          <w:p w:rsidR="000547E8" w:rsidRDefault="00054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1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</w:p>
        </w:tc>
      </w:tr>
      <w:tr w:rsidR="000547E8">
        <w:trPr>
          <w:trHeight w:val="830"/>
        </w:trPr>
        <w:tc>
          <w:tcPr>
            <w:tcW w:w="461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0547E8" w:rsidRDefault="000547E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  <w:tc>
          <w:tcPr>
            <w:tcW w:w="851" w:type="dxa"/>
          </w:tcPr>
          <w:p w:rsidR="000547E8" w:rsidRDefault="000547E8" w:rsidP="00D3382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547E8" w:rsidRDefault="000547E8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420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078" w:type="dxa"/>
          </w:tcPr>
          <w:p w:rsidR="000547E8" w:rsidRDefault="000547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–</w:t>
            </w:r>
          </w:p>
        </w:tc>
      </w:tr>
    </w:tbl>
    <w:p w:rsidR="00AB5FC8" w:rsidRDefault="00AB5FC8">
      <w:pPr>
        <w:spacing w:before="11"/>
        <w:ind w:left="4730"/>
        <w:rPr>
          <w:b/>
          <w:sz w:val="24"/>
        </w:rPr>
      </w:pPr>
    </w:p>
    <w:p w:rsidR="00AB5FC8" w:rsidRDefault="00AB5FC8">
      <w:pPr>
        <w:rPr>
          <w:b/>
          <w:sz w:val="24"/>
        </w:rPr>
      </w:pPr>
      <w:r>
        <w:rPr>
          <w:b/>
          <w:sz w:val="24"/>
        </w:rPr>
        <w:br w:type="page"/>
      </w:r>
    </w:p>
    <w:p w:rsidR="00AB5FC8" w:rsidRDefault="00AB5FC8">
      <w:pPr>
        <w:spacing w:before="11"/>
        <w:ind w:left="4730"/>
        <w:rPr>
          <w:b/>
          <w:sz w:val="24"/>
        </w:rPr>
      </w:pPr>
    </w:p>
    <w:p w:rsidR="00B24C62" w:rsidRDefault="00AC7E6C" w:rsidP="00AB5FC8">
      <w:pPr>
        <w:spacing w:before="11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24C62" w:rsidRDefault="00B24C62" w:rsidP="00AB5FC8">
      <w:pPr>
        <w:pStyle w:val="a3"/>
        <w:spacing w:before="2"/>
        <w:jc w:val="center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1278"/>
        <w:gridCol w:w="1419"/>
        <w:gridCol w:w="1743"/>
      </w:tblGrid>
      <w:tr w:rsidR="00B24C62">
        <w:trPr>
          <w:trHeight w:val="1310"/>
        </w:trPr>
        <w:tc>
          <w:tcPr>
            <w:tcW w:w="850" w:type="dxa"/>
          </w:tcPr>
          <w:p w:rsidR="00B24C62" w:rsidRDefault="00AC7E6C">
            <w:pPr>
              <w:pStyle w:val="TableParagraph"/>
              <w:ind w:left="287" w:right="201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3" w:lineRule="exact"/>
              <w:ind w:left="1766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ind w:left="498" w:right="12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1419" w:type="dxa"/>
          </w:tcPr>
          <w:p w:rsidR="00B24C62" w:rsidRDefault="00AC7E6C">
            <w:pPr>
              <w:pStyle w:val="TableParagraph"/>
              <w:spacing w:line="273" w:lineRule="exact"/>
              <w:ind w:left="7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план.</w:t>
            </w:r>
          </w:p>
        </w:tc>
        <w:tc>
          <w:tcPr>
            <w:tcW w:w="1743" w:type="dxa"/>
          </w:tcPr>
          <w:p w:rsidR="00B24C62" w:rsidRDefault="00AC7E6C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факт.</w:t>
            </w:r>
          </w:p>
        </w:tc>
      </w:tr>
      <w:tr w:rsidR="00D33829">
        <w:trPr>
          <w:trHeight w:val="817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D33829" w:rsidP="000547E8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8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№1«Линии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чертежа».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D33829" w:rsidP="000547E8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1192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проецирования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z w:val="24"/>
              </w:rPr>
              <w:t xml:space="preserve"> способы построения изображений</w:t>
            </w:r>
          </w:p>
          <w:p w:rsidR="00D33829" w:rsidRDefault="00D33829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D33829" w:rsidP="000547E8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8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ли»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D33829" w:rsidP="000547E8">
            <w:pPr>
              <w:pStyle w:val="TableParagraph"/>
              <w:spacing w:line="270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7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проецировании.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проециров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Выбор главного вида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D33829" w:rsidP="000547E8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03.10.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8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екций</w:t>
            </w:r>
            <w:proofErr w:type="spellEnd"/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D33829" w:rsidP="000547E8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7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Проецирование предмета на три плоскости проекций.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D33829" w:rsidRDefault="00D33829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D33829" w:rsidP="000547E8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7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детали по ее наглядному изображению»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24.10.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8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Аксонометрические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изометрии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7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14.11.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1265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чертежей </w:t>
            </w:r>
            <w:r>
              <w:rPr>
                <w:sz w:val="24"/>
              </w:rPr>
              <w:t>Анализ геометрической формы предметов. Проекции геометрических тел. Развертки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верхностей геометрических тел.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8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Проекции вершин, ребер и граней предмета. 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заданным.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28.11.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829">
        <w:trPr>
          <w:trHeight w:val="817"/>
        </w:trPr>
        <w:tc>
          <w:tcPr>
            <w:tcW w:w="850" w:type="dxa"/>
          </w:tcPr>
          <w:p w:rsidR="00D33829" w:rsidRDefault="00D33829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</w:tcPr>
          <w:p w:rsidR="00D33829" w:rsidRDefault="00D33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«Чертежи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аксон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метрические проекции предметов».</w:t>
            </w:r>
          </w:p>
        </w:tc>
        <w:tc>
          <w:tcPr>
            <w:tcW w:w="1278" w:type="dxa"/>
          </w:tcPr>
          <w:p w:rsidR="00D33829" w:rsidRDefault="00D3382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33829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1743" w:type="dxa"/>
          </w:tcPr>
          <w:p w:rsidR="00D33829" w:rsidRDefault="00D33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чертежах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третьего вида по двум данным».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построения: деление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части.</w:t>
            </w:r>
          </w:p>
          <w:p w:rsidR="00B24C62" w:rsidRDefault="00AC7E6C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Сопряжения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чертежа детали с сопряжениями».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Эскизы.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23.01.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1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вила выполнения сечений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1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30.01.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 детали с необходимыми сечениями»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06.02.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Разрезы.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разрезов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13.02.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разрезы. Разрезы в аксонометрической проекции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Тонкие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разрезе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27.02.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аксонометрии»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05.03.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жей</w:t>
            </w:r>
            <w:proofErr w:type="spellEnd"/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12.03.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9«Чтение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чертежей»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19.03.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1183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Сборочные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чертежи </w:t>
            </w:r>
            <w:r>
              <w:rPr>
                <w:sz w:val="24"/>
              </w:rPr>
              <w:t xml:space="preserve">Общие </w:t>
            </w:r>
            <w:proofErr w:type="spellStart"/>
            <w:r>
              <w:rPr>
                <w:sz w:val="24"/>
              </w:rPr>
              <w:t>свед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обозначение </w:t>
            </w:r>
            <w:r>
              <w:rPr>
                <w:spacing w:val="-2"/>
                <w:sz w:val="24"/>
              </w:rPr>
              <w:t>резьбы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09.04.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Болтовые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шпилечные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ind w:left="7" w:right="1154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«Резьбовое </w:t>
            </w:r>
            <w:r>
              <w:rPr>
                <w:spacing w:val="-2"/>
                <w:sz w:val="24"/>
              </w:rPr>
              <w:t>соединение»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C62">
        <w:trPr>
          <w:trHeight w:val="818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Шпоночное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штифтовое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  <w:r w:rsidR="00AB5FC8">
              <w:rPr>
                <w:spacing w:val="-2"/>
                <w:sz w:val="24"/>
              </w:rPr>
              <w:t>.</w:t>
            </w:r>
            <w:r w:rsidR="00AB5FC8">
              <w:rPr>
                <w:sz w:val="24"/>
              </w:rPr>
              <w:t xml:space="preserve"> Сборо</w:t>
            </w:r>
            <w:r w:rsidR="00AB5FC8">
              <w:rPr>
                <w:sz w:val="24"/>
              </w:rPr>
              <w:t>ч</w:t>
            </w:r>
            <w:r w:rsidR="00AB5FC8">
              <w:rPr>
                <w:sz w:val="24"/>
              </w:rPr>
              <w:t>ные</w:t>
            </w:r>
            <w:r w:rsidR="00AB5FC8">
              <w:rPr>
                <w:spacing w:val="-11"/>
                <w:sz w:val="24"/>
              </w:rPr>
              <w:t xml:space="preserve"> </w:t>
            </w:r>
            <w:r w:rsidR="00AB5FC8">
              <w:rPr>
                <w:sz w:val="24"/>
              </w:rPr>
              <w:t>чертежи.</w:t>
            </w:r>
            <w:r w:rsidR="00AB5FC8">
              <w:rPr>
                <w:spacing w:val="-10"/>
                <w:sz w:val="24"/>
              </w:rPr>
              <w:t xml:space="preserve"> </w:t>
            </w:r>
            <w:r w:rsidR="00AB5FC8">
              <w:rPr>
                <w:sz w:val="24"/>
              </w:rPr>
              <w:t>Чтение</w:t>
            </w:r>
            <w:r w:rsidR="00AB5FC8">
              <w:rPr>
                <w:spacing w:val="-11"/>
                <w:sz w:val="24"/>
              </w:rPr>
              <w:t xml:space="preserve"> </w:t>
            </w:r>
            <w:r w:rsidR="00AB5FC8">
              <w:rPr>
                <w:sz w:val="24"/>
              </w:rPr>
              <w:t>сборочных</w:t>
            </w:r>
            <w:r w:rsidR="00AB5FC8">
              <w:rPr>
                <w:spacing w:val="-8"/>
                <w:sz w:val="24"/>
              </w:rPr>
              <w:t xml:space="preserve"> </w:t>
            </w:r>
            <w:r w:rsidR="00AB5FC8">
              <w:rPr>
                <w:sz w:val="24"/>
              </w:rPr>
              <w:t>черт</w:t>
            </w:r>
            <w:proofErr w:type="gramStart"/>
            <w:r w:rsidR="00AB5FC8">
              <w:rPr>
                <w:sz w:val="24"/>
              </w:rPr>
              <w:t>е-</w:t>
            </w:r>
            <w:proofErr w:type="gramEnd"/>
            <w:r w:rsidR="00AB5FC8">
              <w:rPr>
                <w:sz w:val="24"/>
              </w:rPr>
              <w:t xml:space="preserve"> </w:t>
            </w:r>
            <w:proofErr w:type="spellStart"/>
            <w:r w:rsidR="00AB5FC8">
              <w:rPr>
                <w:spacing w:val="-4"/>
                <w:sz w:val="24"/>
              </w:rPr>
              <w:t>жей</w:t>
            </w:r>
            <w:proofErr w:type="spellEnd"/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07.05.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2" w:type="dxa"/>
          </w:tcPr>
          <w:p w:rsidR="00B24C62" w:rsidRDefault="00AB5FC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Условности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упрощения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жах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Деталирование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z w:val="24"/>
              </w:rPr>
              <w:t xml:space="preserve"> на конструирование»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14.05.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</w:pPr>
          </w:p>
        </w:tc>
      </w:tr>
      <w:tr w:rsidR="00B24C62">
        <w:trPr>
          <w:trHeight w:val="817"/>
        </w:trPr>
        <w:tc>
          <w:tcPr>
            <w:tcW w:w="850" w:type="dxa"/>
          </w:tcPr>
          <w:p w:rsidR="00B24C62" w:rsidRDefault="00AC7E6C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4962" w:type="dxa"/>
          </w:tcPr>
          <w:p w:rsidR="00B24C62" w:rsidRDefault="00AB5FC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  <w:tc>
          <w:tcPr>
            <w:tcW w:w="1278" w:type="dxa"/>
          </w:tcPr>
          <w:p w:rsidR="00B24C62" w:rsidRDefault="00AC7E6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24C62" w:rsidRDefault="00AB5FC8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21.05.</w:t>
            </w:r>
          </w:p>
        </w:tc>
        <w:tc>
          <w:tcPr>
            <w:tcW w:w="1743" w:type="dxa"/>
          </w:tcPr>
          <w:p w:rsidR="00B24C62" w:rsidRDefault="00B24C62">
            <w:pPr>
              <w:pStyle w:val="TableParagraph"/>
              <w:ind w:left="0"/>
            </w:pPr>
          </w:p>
        </w:tc>
      </w:tr>
    </w:tbl>
    <w:p w:rsidR="00B24C62" w:rsidRDefault="00B24C62">
      <w:pPr>
        <w:pStyle w:val="a3"/>
        <w:spacing w:before="4"/>
        <w:rPr>
          <w:b/>
          <w:sz w:val="17"/>
        </w:rPr>
      </w:pPr>
    </w:p>
    <w:p w:rsidR="00B24C62" w:rsidRDefault="00AC7E6C">
      <w:pPr>
        <w:spacing w:before="90"/>
        <w:ind w:left="2380"/>
        <w:rPr>
          <w:b/>
          <w:sz w:val="24"/>
        </w:rPr>
      </w:pPr>
      <w:proofErr w:type="gramStart"/>
      <w:r>
        <w:rPr>
          <w:b/>
          <w:sz w:val="24"/>
        </w:rPr>
        <w:t>Учебно-методическое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24C62" w:rsidRDefault="00B24C62">
      <w:pPr>
        <w:pStyle w:val="a3"/>
        <w:rPr>
          <w:b/>
          <w:sz w:val="26"/>
        </w:rPr>
      </w:pPr>
    </w:p>
    <w:p w:rsidR="00B24C62" w:rsidRDefault="00B24C62">
      <w:pPr>
        <w:pStyle w:val="a3"/>
        <w:spacing w:before="7"/>
        <w:rPr>
          <w:b/>
          <w:sz w:val="22"/>
        </w:rPr>
      </w:pPr>
    </w:p>
    <w:p w:rsidR="00B24C62" w:rsidRDefault="00AC7E6C">
      <w:pPr>
        <w:pStyle w:val="a5"/>
        <w:numPr>
          <w:ilvl w:val="0"/>
          <w:numId w:val="2"/>
        </w:numPr>
        <w:tabs>
          <w:tab w:val="left" w:pos="1531"/>
          <w:tab w:val="left" w:pos="1533"/>
        </w:tabs>
        <w:spacing w:line="232" w:lineRule="auto"/>
        <w:ind w:right="225"/>
        <w:rPr>
          <w:sz w:val="24"/>
        </w:rPr>
      </w:pPr>
      <w:r>
        <w:rPr>
          <w:sz w:val="24"/>
        </w:rPr>
        <w:t>Ботвинников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А.Д.,</w:t>
      </w:r>
      <w:r>
        <w:rPr>
          <w:spacing w:val="31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31"/>
          <w:sz w:val="24"/>
        </w:rPr>
        <w:t xml:space="preserve"> </w:t>
      </w:r>
      <w:r>
        <w:rPr>
          <w:sz w:val="24"/>
        </w:rPr>
        <w:t>В.Н.,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Вышнепольский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И.С.</w:t>
      </w:r>
      <w:r>
        <w:rPr>
          <w:spacing w:val="29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8-9 классов общеобразовательных учреждений. </w:t>
      </w:r>
      <w:proofErr w:type="spellStart"/>
      <w:r>
        <w:rPr>
          <w:sz w:val="24"/>
        </w:rPr>
        <w:t>М.:Вента-Граф</w:t>
      </w:r>
      <w:proofErr w:type="spellEnd"/>
      <w:r>
        <w:rPr>
          <w:sz w:val="24"/>
        </w:rPr>
        <w:t xml:space="preserve"> , 2011.</w:t>
      </w:r>
    </w:p>
    <w:p w:rsidR="00B24C62" w:rsidRDefault="00AC7E6C">
      <w:pPr>
        <w:pStyle w:val="a5"/>
        <w:numPr>
          <w:ilvl w:val="0"/>
          <w:numId w:val="2"/>
        </w:numPr>
        <w:tabs>
          <w:tab w:val="left" w:pos="1531"/>
          <w:tab w:val="left" w:pos="1533"/>
        </w:tabs>
        <w:spacing w:before="7" w:line="232" w:lineRule="auto"/>
        <w:ind w:right="227"/>
        <w:rPr>
          <w:sz w:val="24"/>
        </w:rPr>
      </w:pPr>
      <w:r>
        <w:rPr>
          <w:sz w:val="24"/>
        </w:rPr>
        <w:t xml:space="preserve">Преображенская Н.Г. Черчение: Учебник для учащихся общеобразовательных </w:t>
      </w:r>
      <w:proofErr w:type="spellStart"/>
      <w:r>
        <w:rPr>
          <w:sz w:val="24"/>
        </w:rPr>
        <w:t>учрежд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– М.: Вента- Граф, 2004.</w:t>
      </w:r>
    </w:p>
    <w:p w:rsidR="00B24C62" w:rsidRDefault="00AC7E6C">
      <w:pPr>
        <w:pStyle w:val="a5"/>
        <w:numPr>
          <w:ilvl w:val="0"/>
          <w:numId w:val="2"/>
        </w:numPr>
        <w:tabs>
          <w:tab w:val="left" w:pos="1531"/>
          <w:tab w:val="left" w:pos="1533"/>
        </w:tabs>
        <w:spacing w:before="9" w:line="232" w:lineRule="auto"/>
        <w:ind w:right="288"/>
        <w:rPr>
          <w:sz w:val="24"/>
        </w:rPr>
      </w:pPr>
      <w:r>
        <w:rPr>
          <w:sz w:val="24"/>
        </w:rPr>
        <w:t>Карточки-задания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Жукова,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Ка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ханова</w:t>
      </w:r>
      <w:proofErr w:type="spellEnd"/>
      <w:r>
        <w:rPr>
          <w:sz w:val="24"/>
        </w:rPr>
        <w:t>, А. Л. Терещенко. – М.: Просвещение,1990.</w:t>
      </w:r>
    </w:p>
    <w:p w:rsidR="00B24C62" w:rsidRDefault="00AC7E6C">
      <w:pPr>
        <w:pStyle w:val="a5"/>
        <w:numPr>
          <w:ilvl w:val="0"/>
          <w:numId w:val="2"/>
        </w:numPr>
        <w:tabs>
          <w:tab w:val="left" w:pos="1531"/>
          <w:tab w:val="left" w:pos="1533"/>
        </w:tabs>
        <w:spacing w:before="10" w:line="232" w:lineRule="auto"/>
        <w:ind w:right="230"/>
        <w:rPr>
          <w:sz w:val="24"/>
        </w:rPr>
      </w:pPr>
      <w:r>
        <w:rPr>
          <w:sz w:val="24"/>
        </w:rPr>
        <w:t xml:space="preserve">Макарова М.Н. Таблицы по черчению, 8 класс: Пособие для учителей. – М.: </w:t>
      </w:r>
      <w:proofErr w:type="spellStart"/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свещ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1987</w:t>
      </w:r>
    </w:p>
    <w:p w:rsidR="00B24C62" w:rsidRDefault="00B24C62">
      <w:pPr>
        <w:pStyle w:val="a3"/>
        <w:rPr>
          <w:sz w:val="26"/>
        </w:rPr>
      </w:pPr>
    </w:p>
    <w:p w:rsidR="00B24C62" w:rsidRDefault="00B24C62">
      <w:pPr>
        <w:pStyle w:val="a3"/>
        <w:spacing w:before="1"/>
        <w:rPr>
          <w:sz w:val="23"/>
        </w:rPr>
      </w:pPr>
    </w:p>
    <w:p w:rsidR="00B24C62" w:rsidRDefault="00AC7E6C">
      <w:pPr>
        <w:pStyle w:val="11"/>
        <w:ind w:left="2193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B24C62" w:rsidRDefault="00B24C62">
      <w:pPr>
        <w:pStyle w:val="a3"/>
        <w:rPr>
          <w:b/>
        </w:rPr>
      </w:pP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80" w:lineRule="exact"/>
        <w:ind w:left="1531" w:hanging="358"/>
        <w:rPr>
          <w:sz w:val="24"/>
        </w:rPr>
      </w:pPr>
      <w:r>
        <w:rPr>
          <w:sz w:val="24"/>
        </w:rPr>
        <w:t xml:space="preserve">Учебник </w:t>
      </w:r>
      <w:r>
        <w:rPr>
          <w:spacing w:val="-2"/>
          <w:sz w:val="24"/>
        </w:rPr>
        <w:t>«Черчение»;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6" w:lineRule="exact"/>
        <w:ind w:left="1531" w:hanging="358"/>
        <w:rPr>
          <w:sz w:val="24"/>
        </w:rPr>
      </w:pPr>
      <w:r>
        <w:rPr>
          <w:sz w:val="24"/>
        </w:rPr>
        <w:t>Тетрадь 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48 </w:t>
      </w:r>
      <w:r>
        <w:rPr>
          <w:spacing w:val="-2"/>
          <w:sz w:val="24"/>
        </w:rPr>
        <w:t>листов;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6" w:lineRule="exact"/>
        <w:ind w:left="1531" w:hanging="358"/>
        <w:rPr>
          <w:sz w:val="24"/>
        </w:rPr>
      </w:pPr>
      <w:r>
        <w:rPr>
          <w:sz w:val="24"/>
        </w:rPr>
        <w:t>Чертежная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нелинованная —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А</w:t>
      </w:r>
      <w:proofErr w:type="gramStart"/>
      <w:r>
        <w:rPr>
          <w:spacing w:val="-5"/>
          <w:sz w:val="24"/>
        </w:rPr>
        <w:t>4</w:t>
      </w:r>
      <w:proofErr w:type="gramEnd"/>
      <w:r>
        <w:rPr>
          <w:spacing w:val="-5"/>
          <w:sz w:val="24"/>
        </w:rPr>
        <w:t>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5" w:lineRule="exact"/>
        <w:ind w:left="1531" w:hanging="358"/>
        <w:rPr>
          <w:sz w:val="24"/>
        </w:rPr>
      </w:pPr>
      <w:r>
        <w:rPr>
          <w:sz w:val="24"/>
        </w:rPr>
        <w:t>Миллиметровая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бумага;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5" w:lineRule="exact"/>
        <w:ind w:left="1531" w:hanging="358"/>
        <w:rPr>
          <w:sz w:val="24"/>
        </w:rPr>
      </w:pPr>
      <w:r>
        <w:rPr>
          <w:sz w:val="24"/>
        </w:rPr>
        <w:t>Готовальня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(циркуль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круговой,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разметочный);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6" w:lineRule="exact"/>
        <w:ind w:left="1531" w:hanging="358"/>
        <w:rPr>
          <w:sz w:val="24"/>
        </w:rPr>
      </w:pPr>
      <w:r>
        <w:rPr>
          <w:sz w:val="24"/>
        </w:rPr>
        <w:t>Линейка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6" w:lineRule="exact"/>
        <w:ind w:left="1531" w:hanging="358"/>
        <w:rPr>
          <w:sz w:val="24"/>
        </w:rPr>
      </w:pPr>
      <w:r>
        <w:rPr>
          <w:sz w:val="24"/>
        </w:rPr>
        <w:t>Чертежные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угольники;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6" w:lineRule="exact"/>
        <w:ind w:left="1531" w:hanging="358"/>
        <w:rPr>
          <w:sz w:val="24"/>
        </w:rPr>
      </w:pPr>
      <w:r>
        <w:rPr>
          <w:spacing w:val="-2"/>
          <w:sz w:val="24"/>
        </w:rPr>
        <w:t>Транспортир;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6" w:lineRule="exact"/>
        <w:ind w:left="1531" w:hanging="358"/>
        <w:rPr>
          <w:sz w:val="24"/>
        </w:rPr>
      </w:pP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карандаши –</w:t>
      </w:r>
      <w:r>
        <w:rPr>
          <w:spacing w:val="58"/>
          <w:sz w:val="24"/>
        </w:rPr>
        <w:t xml:space="preserve"> </w:t>
      </w:r>
      <w:r>
        <w:rPr>
          <w:sz w:val="24"/>
        </w:rPr>
        <w:t>«Т»</w:t>
      </w:r>
      <w:r>
        <w:rPr>
          <w:spacing w:val="-8"/>
          <w:sz w:val="24"/>
        </w:rPr>
        <w:t xml:space="preserve"> </w:t>
      </w:r>
      <w:r>
        <w:rPr>
          <w:sz w:val="24"/>
        </w:rPr>
        <w:t>(«Н»),</w:t>
      </w:r>
      <w:r>
        <w:rPr>
          <w:spacing w:val="2"/>
          <w:sz w:val="24"/>
        </w:rPr>
        <w:t xml:space="preserve"> </w:t>
      </w:r>
      <w:r>
        <w:rPr>
          <w:sz w:val="24"/>
        </w:rPr>
        <w:t>«ТМ»</w:t>
      </w:r>
      <w:r>
        <w:rPr>
          <w:spacing w:val="-8"/>
          <w:sz w:val="24"/>
        </w:rPr>
        <w:t xml:space="preserve"> </w:t>
      </w:r>
      <w:r>
        <w:rPr>
          <w:sz w:val="24"/>
        </w:rPr>
        <w:t>(«НВ»),</w:t>
      </w:r>
      <w:r>
        <w:rPr>
          <w:spacing w:val="1"/>
          <w:sz w:val="24"/>
        </w:rPr>
        <w:t xml:space="preserve"> </w:t>
      </w:r>
      <w:r>
        <w:rPr>
          <w:sz w:val="24"/>
        </w:rPr>
        <w:t>«М»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(«В»);</w:t>
      </w:r>
    </w:p>
    <w:p w:rsidR="00B24C62" w:rsidRDefault="00AC7E6C">
      <w:pPr>
        <w:pStyle w:val="a5"/>
        <w:numPr>
          <w:ilvl w:val="0"/>
          <w:numId w:val="1"/>
        </w:numPr>
        <w:tabs>
          <w:tab w:val="left" w:pos="1531"/>
        </w:tabs>
        <w:spacing w:line="278" w:lineRule="exact"/>
        <w:ind w:left="1531" w:hanging="358"/>
        <w:rPr>
          <w:sz w:val="24"/>
        </w:rPr>
      </w:pPr>
      <w:r>
        <w:rPr>
          <w:sz w:val="24"/>
        </w:rPr>
        <w:t>Ластик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-2"/>
          <w:sz w:val="24"/>
        </w:rPr>
        <w:t xml:space="preserve"> (мягкий);</w:t>
      </w:r>
    </w:p>
    <w:p w:rsidR="00B24C62" w:rsidRPr="00AB5FC8" w:rsidRDefault="00AC7E6C" w:rsidP="00AB5FC8">
      <w:pPr>
        <w:pStyle w:val="a5"/>
        <w:numPr>
          <w:ilvl w:val="0"/>
          <w:numId w:val="1"/>
        </w:numPr>
        <w:tabs>
          <w:tab w:val="left" w:pos="1531"/>
        </w:tabs>
        <w:spacing w:line="282" w:lineRule="exact"/>
        <w:ind w:left="1531" w:hanging="358"/>
        <w:rPr>
          <w:rFonts w:ascii="Calibri"/>
          <w:sz w:val="20"/>
        </w:rPr>
      </w:pPr>
      <w:r>
        <w:rPr>
          <w:sz w:val="24"/>
        </w:rPr>
        <w:t>Инструмент</w:t>
      </w:r>
      <w:r w:rsidRPr="00AB5FC8">
        <w:rPr>
          <w:spacing w:val="-3"/>
          <w:sz w:val="24"/>
        </w:rPr>
        <w:t xml:space="preserve"> </w:t>
      </w:r>
      <w:r>
        <w:rPr>
          <w:sz w:val="24"/>
        </w:rPr>
        <w:t>для</w:t>
      </w:r>
      <w:r w:rsidRPr="00AB5FC8">
        <w:rPr>
          <w:spacing w:val="-3"/>
          <w:sz w:val="24"/>
        </w:rPr>
        <w:t xml:space="preserve"> </w:t>
      </w:r>
      <w:r>
        <w:rPr>
          <w:sz w:val="24"/>
        </w:rPr>
        <w:t>заточки</w:t>
      </w:r>
      <w:r w:rsidRPr="00AB5FC8">
        <w:rPr>
          <w:spacing w:val="-2"/>
          <w:sz w:val="24"/>
        </w:rPr>
        <w:t xml:space="preserve"> карандаш</w:t>
      </w:r>
    </w:p>
    <w:sectPr w:rsidR="00B24C62" w:rsidRPr="00AB5FC8" w:rsidSect="00AB5FC8">
      <w:pgSz w:w="11910" w:h="16840"/>
      <w:pgMar w:top="720" w:right="720" w:bottom="720" w:left="720" w:header="0" w:footer="11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BF" w:rsidRDefault="00DF5CBF" w:rsidP="00B24C62">
      <w:r>
        <w:separator/>
      </w:r>
    </w:p>
  </w:endnote>
  <w:endnote w:type="continuationSeparator" w:id="0">
    <w:p w:rsidR="00DF5CBF" w:rsidRDefault="00DF5CBF" w:rsidP="00B2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E8" w:rsidRDefault="00DF5CB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5.8pt;margin-top:773.9pt;width:21.2pt;height:17.55pt;z-index:-251658752;mso-position-horizontal-relative:page;mso-position-vertical-relative:page" filled="f" stroked="f">
          <v:textbox inset="0,0,0,0">
            <w:txbxContent>
              <w:p w:rsidR="000547E8" w:rsidRDefault="000547E8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rPr>
                    <w:b/>
                    <w:spacing w:val="-5"/>
                    <w:sz w:val="28"/>
                  </w:rPr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8"/>
                  </w:rPr>
                  <w:fldChar w:fldCharType="separate"/>
                </w:r>
                <w:r w:rsidR="00E22B19">
                  <w:rPr>
                    <w:b/>
                    <w:noProof/>
                    <w:spacing w:val="-5"/>
                    <w:sz w:val="28"/>
                  </w:rPr>
                  <w:t>1</w:t>
                </w:r>
                <w:r>
                  <w:rPr>
                    <w:b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BF" w:rsidRDefault="00DF5CBF" w:rsidP="00B24C62">
      <w:r>
        <w:separator/>
      </w:r>
    </w:p>
  </w:footnote>
  <w:footnote w:type="continuationSeparator" w:id="0">
    <w:p w:rsidR="00DF5CBF" w:rsidRDefault="00DF5CBF" w:rsidP="00B2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36B"/>
    <w:multiLevelType w:val="hybridMultilevel"/>
    <w:tmpl w:val="A62C63AE"/>
    <w:lvl w:ilvl="0" w:tplc="127C69F8">
      <w:start w:val="1"/>
      <w:numFmt w:val="decimal"/>
      <w:lvlText w:val="%1."/>
      <w:lvlJc w:val="left"/>
      <w:pPr>
        <w:ind w:left="2229" w:hanging="3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95C51B4">
      <w:numFmt w:val="bullet"/>
      <w:lvlText w:val="•"/>
      <w:lvlJc w:val="left"/>
      <w:pPr>
        <w:ind w:left="3094" w:hanging="336"/>
      </w:pPr>
      <w:rPr>
        <w:rFonts w:hint="default"/>
        <w:lang w:val="ru-RU" w:eastAsia="en-US" w:bidi="ar-SA"/>
      </w:rPr>
    </w:lvl>
    <w:lvl w:ilvl="2" w:tplc="BBBEE39A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3" w:tplc="2FCCF5AE">
      <w:numFmt w:val="bullet"/>
      <w:lvlText w:val="•"/>
      <w:lvlJc w:val="left"/>
      <w:pPr>
        <w:ind w:left="4843" w:hanging="336"/>
      </w:pPr>
      <w:rPr>
        <w:rFonts w:hint="default"/>
        <w:lang w:val="ru-RU" w:eastAsia="en-US" w:bidi="ar-SA"/>
      </w:rPr>
    </w:lvl>
    <w:lvl w:ilvl="4" w:tplc="B844AF5C">
      <w:numFmt w:val="bullet"/>
      <w:lvlText w:val="•"/>
      <w:lvlJc w:val="left"/>
      <w:pPr>
        <w:ind w:left="5718" w:hanging="336"/>
      </w:pPr>
      <w:rPr>
        <w:rFonts w:hint="default"/>
        <w:lang w:val="ru-RU" w:eastAsia="en-US" w:bidi="ar-SA"/>
      </w:rPr>
    </w:lvl>
    <w:lvl w:ilvl="5" w:tplc="E2F2D838">
      <w:numFmt w:val="bullet"/>
      <w:lvlText w:val="•"/>
      <w:lvlJc w:val="left"/>
      <w:pPr>
        <w:ind w:left="6593" w:hanging="336"/>
      </w:pPr>
      <w:rPr>
        <w:rFonts w:hint="default"/>
        <w:lang w:val="ru-RU" w:eastAsia="en-US" w:bidi="ar-SA"/>
      </w:rPr>
    </w:lvl>
    <w:lvl w:ilvl="6" w:tplc="9D20486E">
      <w:numFmt w:val="bullet"/>
      <w:lvlText w:val="•"/>
      <w:lvlJc w:val="left"/>
      <w:pPr>
        <w:ind w:left="7467" w:hanging="336"/>
      </w:pPr>
      <w:rPr>
        <w:rFonts w:hint="default"/>
        <w:lang w:val="ru-RU" w:eastAsia="en-US" w:bidi="ar-SA"/>
      </w:rPr>
    </w:lvl>
    <w:lvl w:ilvl="7" w:tplc="19E836F0">
      <w:numFmt w:val="bullet"/>
      <w:lvlText w:val="•"/>
      <w:lvlJc w:val="left"/>
      <w:pPr>
        <w:ind w:left="8342" w:hanging="336"/>
      </w:pPr>
      <w:rPr>
        <w:rFonts w:hint="default"/>
        <w:lang w:val="ru-RU" w:eastAsia="en-US" w:bidi="ar-SA"/>
      </w:rPr>
    </w:lvl>
    <w:lvl w:ilvl="8" w:tplc="05EC914C">
      <w:numFmt w:val="bullet"/>
      <w:lvlText w:val="•"/>
      <w:lvlJc w:val="left"/>
      <w:pPr>
        <w:ind w:left="9217" w:hanging="336"/>
      </w:pPr>
      <w:rPr>
        <w:rFonts w:hint="default"/>
        <w:lang w:val="ru-RU" w:eastAsia="en-US" w:bidi="ar-SA"/>
      </w:rPr>
    </w:lvl>
  </w:abstractNum>
  <w:abstractNum w:abstractNumId="1">
    <w:nsid w:val="3C0371B2"/>
    <w:multiLevelType w:val="hybridMultilevel"/>
    <w:tmpl w:val="1F3A43F6"/>
    <w:lvl w:ilvl="0" w:tplc="A220567C">
      <w:numFmt w:val="bullet"/>
      <w:lvlText w:val=""/>
      <w:lvlJc w:val="left"/>
      <w:pPr>
        <w:ind w:left="18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67F204E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44AA8C7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F1E47B8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FFF2892E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48DC7A1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4C6C4184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CC160460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5708448A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">
    <w:nsid w:val="4D17230D"/>
    <w:multiLevelType w:val="hybridMultilevel"/>
    <w:tmpl w:val="ABC43088"/>
    <w:lvl w:ilvl="0" w:tplc="9112075E">
      <w:start w:val="1"/>
      <w:numFmt w:val="decimal"/>
      <w:lvlText w:val="%1."/>
      <w:lvlJc w:val="left"/>
      <w:pPr>
        <w:ind w:left="23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">
    <w:nsid w:val="6B446A9D"/>
    <w:multiLevelType w:val="hybridMultilevel"/>
    <w:tmpl w:val="9E1073C6"/>
    <w:lvl w:ilvl="0" w:tplc="F29854D0">
      <w:start w:val="1"/>
      <w:numFmt w:val="decimal"/>
      <w:lvlText w:val="%1."/>
      <w:lvlJc w:val="left"/>
      <w:pPr>
        <w:ind w:left="1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7C401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A2833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DD68B5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527CAE1C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E064E48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41BC2A4C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1F42A25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D78241D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4">
    <w:nsid w:val="6EA1780B"/>
    <w:multiLevelType w:val="hybridMultilevel"/>
    <w:tmpl w:val="2F4E5416"/>
    <w:lvl w:ilvl="0" w:tplc="566A8348">
      <w:start w:val="1"/>
      <w:numFmt w:val="decimal"/>
      <w:lvlText w:val="%1."/>
      <w:lvlJc w:val="left"/>
      <w:pPr>
        <w:ind w:left="1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B628B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CB6280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00F8AC7A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6BCCEFA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C3BEDED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7EE6E0D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0CA217D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232C93A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5">
    <w:nsid w:val="7A346926"/>
    <w:multiLevelType w:val="hybridMultilevel"/>
    <w:tmpl w:val="422A9826"/>
    <w:lvl w:ilvl="0" w:tplc="8DBE460A">
      <w:numFmt w:val="bullet"/>
      <w:lvlText w:val=""/>
      <w:lvlJc w:val="left"/>
      <w:pPr>
        <w:ind w:left="224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23E27B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2" w:tplc="43FC94D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3" w:tplc="D2D6E11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E5686E1E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D74E513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498A997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88C6B07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6B5AF72A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4C62"/>
    <w:rsid w:val="000547E8"/>
    <w:rsid w:val="0044376E"/>
    <w:rsid w:val="005069C6"/>
    <w:rsid w:val="00520DC5"/>
    <w:rsid w:val="005B2CC6"/>
    <w:rsid w:val="006D16A0"/>
    <w:rsid w:val="00AB5FC8"/>
    <w:rsid w:val="00AC7E6C"/>
    <w:rsid w:val="00B24C62"/>
    <w:rsid w:val="00BE7440"/>
    <w:rsid w:val="00D14141"/>
    <w:rsid w:val="00D33829"/>
    <w:rsid w:val="00DF5CBF"/>
    <w:rsid w:val="00E22B19"/>
    <w:rsid w:val="00F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C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C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C6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4C62"/>
    <w:pPr>
      <w:ind w:left="254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24C62"/>
    <w:pPr>
      <w:spacing w:before="9"/>
      <w:ind w:left="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C62"/>
    <w:pPr>
      <w:ind w:left="1531" w:hanging="360"/>
    </w:pPr>
  </w:style>
  <w:style w:type="paragraph" w:customStyle="1" w:styleId="TableParagraph">
    <w:name w:val="Table Paragraph"/>
    <w:basedOn w:val="a"/>
    <w:uiPriority w:val="1"/>
    <w:qFormat/>
    <w:rsid w:val="00B24C62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C7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E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ofil.adu.by/mod/book/view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fil.adu.by/mod/book/view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fil.adu.by/mod/book/view.php" TargetMode="External"/><Relationship Id="rId10" Type="http://schemas.openxmlformats.org/officeDocument/2006/relationships/hyperlink" Target="http://gk-drawing.ru/plotting/kind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9/420277810/" TargetMode="External"/><Relationship Id="rId14" Type="http://schemas.openxmlformats.org/officeDocument/2006/relationships/hyperlink" Target="http://cherch.ru/graficheskoe_otobraz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2023-11-05T17:21:00Z</cp:lastPrinted>
  <dcterms:created xsi:type="dcterms:W3CDTF">2023-10-02T08:15:00Z</dcterms:created>
  <dcterms:modified xsi:type="dcterms:W3CDTF">2023-11-07T08:28:00Z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Office Word 2007</vt:lpwstr>
  </property>
</Properties>
</file>