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AA" w:rsidRDefault="005645AA" w:rsidP="005645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51950" cy="6105525"/>
            <wp:effectExtent l="19050" t="0" r="6350" b="0"/>
            <wp:docPr id="1" name="Рисунок 1" descr="C:\Users\БАСОШ\Desktop\IMG_20250312_105610_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СОШ\Desktop\IMG_20250312_105610_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5AA" w:rsidRDefault="005645AA" w:rsidP="005645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день</w:t>
      </w:r>
    </w:p>
    <w:p w:rsidR="005645AA" w:rsidRDefault="005645AA" w:rsidP="005645AA">
      <w:pPr>
        <w:pStyle w:val="ab"/>
        <w:jc w:val="center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center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1 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пшённая молочная жидкая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383,95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«Российский» порциями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149,2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 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169.51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26.27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30.98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31.43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38.54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139.60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830.28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999.68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1 – обед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Рассольник Ленинградский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303.46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672,96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 или ржаной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40\40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Пряник Ванильный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50.91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59.99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52.16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57.58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216.32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1541.87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1750.32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77.18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90.97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83.59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96.13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336.62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385.81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2372.15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2750.00</w:t>
            </w:r>
          </w:p>
        </w:tc>
      </w:tr>
    </w:tbl>
    <w:p w:rsidR="005645AA" w:rsidRDefault="005645AA" w:rsidP="005645AA">
      <w:pPr>
        <w:pStyle w:val="ab"/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tabs>
          <w:tab w:val="left" w:pos="78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645AA" w:rsidRDefault="005645AA" w:rsidP="005645AA">
      <w:pPr>
        <w:pStyle w:val="ab"/>
        <w:tabs>
          <w:tab w:val="left" w:pos="7860"/>
        </w:tabs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tabs>
          <w:tab w:val="left" w:pos="7860"/>
        </w:tabs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tabs>
          <w:tab w:val="left" w:pos="7860"/>
        </w:tabs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tabs>
          <w:tab w:val="left" w:pos="7860"/>
        </w:tabs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tabs>
          <w:tab w:val="left" w:pos="7860"/>
        </w:tabs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tabs>
          <w:tab w:val="left" w:pos="786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день </w:t>
      </w:r>
    </w:p>
    <w:p w:rsidR="005645AA" w:rsidRDefault="005645AA" w:rsidP="005645AA">
      <w:pPr>
        <w:pStyle w:val="ab"/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jc w:val="both"/>
        <w:rPr>
          <w:rFonts w:ascii="Times New Roman" w:hAnsi="Times New Roman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2 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молочная из гречневой крупы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443,71</w:t>
            </w:r>
          </w:p>
        </w:tc>
      </w:tr>
      <w:tr w:rsidR="005645AA" w:rsidTr="005645AA">
        <w:trPr>
          <w:trHeight w:val="2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169,92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«Топленое молоко»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 xml:space="preserve"> 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128.88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133.66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864.44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961.99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2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333,54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314,26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Котлета с соусом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370,50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белокачанной капусты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294,14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или ржаной.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40\40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50\50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Ванильный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52.73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1497.07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1794.01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78.89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2361.51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2756.00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день</w:t>
      </w: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9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3 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Оладьи с сахаром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11.82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</w:tr>
      <w:tr w:rsidR="005645AA" w:rsidTr="005645AA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пшённая молочная жидкая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383,95</w:t>
            </w:r>
          </w:p>
        </w:tc>
      </w:tr>
      <w:tr w:rsidR="005645AA" w:rsidTr="005645AA">
        <w:trPr>
          <w:trHeight w:val="2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Кисель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</w:tr>
      <w:tr w:rsidR="005645AA" w:rsidTr="005645AA">
        <w:trPr>
          <w:trHeight w:val="2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169.51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40.88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153.42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1087.48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1244.27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3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366,55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Макаронные изделия отварные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Гуляш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 или пшеничный.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«Овсяное»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1266.13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1524.73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336.21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383.61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2353.61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2769.00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</w:rPr>
      </w:pPr>
    </w:p>
    <w:p w:rsidR="005645AA" w:rsidRDefault="005645AA" w:rsidP="005645AA">
      <w:pPr>
        <w:pStyle w:val="ab"/>
        <w:rPr>
          <w:rFonts w:ascii="Times New Roman" w:hAnsi="Times New Roman"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день </w:t>
      </w: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4 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молочная из манной крупы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403,15</w:t>
            </w:r>
          </w:p>
        </w:tc>
      </w:tr>
      <w:tr w:rsidR="005645AA" w:rsidTr="005645AA">
        <w:trPr>
          <w:trHeight w:val="2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135,40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232.41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170.44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941.41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1018.63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4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капустой и картофелем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533.61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Тефтели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413,78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ржаной,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323,50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213,79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«Топлёное молоко»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48.99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191.64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1453.77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1861.49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383.39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2395.18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2880.12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день</w:t>
      </w: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5 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молочный с макаронными изделиями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394,0</w:t>
            </w:r>
          </w:p>
        </w:tc>
      </w:tr>
      <w:tr w:rsidR="005645AA" w:rsidTr="005645AA">
        <w:trPr>
          <w:trHeight w:val="2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169,92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Ванильный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116.56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724.34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823.34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5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333,54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314,26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тушёрная в томате с овощами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226,26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196.75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 и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«Сливочный»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365,84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277.61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1635.29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1921.77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82.92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2359.63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2745.11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 день</w:t>
      </w: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6–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Оладьи с повидлом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11.82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/>
              </w:rPr>
              <w:t>жидкая молочная из манной крупы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403,15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148.71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1038.59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1091.82</w:t>
            </w:r>
          </w:p>
        </w:tc>
      </w:tr>
      <w:tr w:rsidR="005645AA" w:rsidTr="005645AA">
        <w:trPr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6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картофельный с макаронными изделиями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Капуста тушеная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300,46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Фрикадельки  в  соусе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336,3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или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213,79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«Ванильный»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165,8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237.97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1688.75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386.68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2780.57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 день</w:t>
      </w: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7–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молочная рисовая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383,95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порциями (шоколадное)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232.41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135,40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 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1087.89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7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Борщ с капустой и картофелем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533.61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пшеничный,  ржаной.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Ванильный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1542.26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1861.79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335.68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2452.37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2949.68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 день</w:t>
      </w: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8–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 молочная пшённая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393,95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352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ванильный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944.28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1081.07</w:t>
            </w:r>
          </w:p>
        </w:tc>
      </w:tr>
      <w:tr w:rsidR="005645AA" w:rsidTr="005645AA">
        <w:trPr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8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353.46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Тефтели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463,78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Капуста тушеная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300,46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ржаной, пшеничный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Топленое молоко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233.83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1407.68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1688.21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77.90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96.11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388.23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2351.96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2769.28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 день</w:t>
      </w:r>
    </w:p>
    <w:p w:rsidR="005645AA" w:rsidRDefault="005645AA" w:rsidP="005645AA">
      <w:pPr>
        <w:pStyle w:val="ab"/>
        <w:jc w:val="right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66"/>
        <w:gridCol w:w="850"/>
        <w:gridCol w:w="850"/>
        <w:gridCol w:w="851"/>
        <w:gridCol w:w="850"/>
        <w:gridCol w:w="851"/>
        <w:gridCol w:w="850"/>
        <w:gridCol w:w="851"/>
        <w:gridCol w:w="848"/>
        <w:gridCol w:w="851"/>
        <w:gridCol w:w="992"/>
        <w:gridCol w:w="992"/>
      </w:tblGrid>
      <w:tr w:rsidR="005645AA" w:rsidTr="005645AA">
        <w:trPr>
          <w:trHeight w:val="49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9–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Оладьи с сахаром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11.82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</w:tr>
      <w:tr w:rsidR="005645AA" w:rsidTr="005645AA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/>
              </w:rPr>
              <w:t>жидкая молочная рисовая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403,15</w:t>
            </w:r>
          </w:p>
        </w:tc>
      </w:tr>
      <w:tr w:rsidR="005645AA" w:rsidTr="005645AA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169,92</w:t>
            </w:r>
          </w:p>
        </w:tc>
      </w:tr>
      <w:tr w:rsidR="005645AA" w:rsidTr="005645AA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Ванильный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</w:tr>
      <w:tr w:rsidR="005645AA" w:rsidTr="005645AA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1276.49</w:t>
            </w:r>
          </w:p>
        </w:tc>
      </w:tr>
      <w:tr w:rsidR="005645AA" w:rsidTr="005645AA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9–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</w:rPr>
              <w:t>бобовыми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333,54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314,26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Котлета с соусом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370,50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белокачанной капусты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294,14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ржаной, пшеничный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Ванильный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65.89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248.77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1851.61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2148.55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118.98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413.26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3071.87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3425.04</w:t>
            </w:r>
          </w:p>
        </w:tc>
      </w:tr>
    </w:tbl>
    <w:p w:rsidR="005645AA" w:rsidRP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день</w:t>
      </w: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666"/>
        <w:gridCol w:w="850"/>
        <w:gridCol w:w="850"/>
        <w:gridCol w:w="851"/>
        <w:gridCol w:w="850"/>
        <w:gridCol w:w="851"/>
        <w:gridCol w:w="850"/>
        <w:gridCol w:w="851"/>
        <w:gridCol w:w="848"/>
        <w:gridCol w:w="851"/>
        <w:gridCol w:w="992"/>
        <w:gridCol w:w="992"/>
      </w:tblGrid>
      <w:tr w:rsidR="005645AA" w:rsidTr="005645AA">
        <w:trPr>
          <w:trHeight w:val="49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10–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жидкая молочная овсяная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383,95</w:t>
            </w:r>
          </w:p>
        </w:tc>
      </w:tr>
      <w:tr w:rsidR="005645AA" w:rsidTr="005645AA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200,40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312.41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24.91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37.07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931.65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1144.43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10–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картофельный с мясными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466,55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506,43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ржаной, пшеничный.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373,56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Ванильный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1593.07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80.01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101.08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337.65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2358.84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2737.50</w:t>
            </w:r>
          </w:p>
        </w:tc>
      </w:tr>
    </w:tbl>
    <w:p w:rsidR="005645AA" w:rsidRDefault="005645AA" w:rsidP="005645AA">
      <w:pPr>
        <w:rPr>
          <w:rFonts w:ascii="Times New Roman" w:hAnsi="Times New Roman" w:cs="Times New Roman"/>
          <w:lang w:val="en-US"/>
        </w:rPr>
      </w:pPr>
    </w:p>
    <w:p w:rsidR="005645AA" w:rsidRDefault="005645AA" w:rsidP="005645AA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Составлено на основании: сборника рецептур на продукцию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обучающихся во всех образовательных учреждениях. Сборник технических нормативов, авторы: Могильный М.П., Зайцева Т.А..  Москва Дели принт 2011.  </w:t>
      </w:r>
    </w:p>
    <w:p w:rsidR="005645AA" w:rsidRDefault="005645AA" w:rsidP="005645AA">
      <w:pPr>
        <w:pStyle w:val="ab"/>
        <w:rPr>
          <w:rFonts w:ascii="Times New Roman" w:hAnsi="Times New Roman"/>
        </w:rPr>
      </w:pPr>
    </w:p>
    <w:p w:rsidR="005645AA" w:rsidRDefault="005645AA" w:rsidP="005645AA">
      <w:pPr>
        <w:pStyle w:val="pcenter"/>
        <w:shd w:val="clear" w:color="auto" w:fill="FFFFFF"/>
        <w:spacing w:before="0" w:beforeAutospacing="0" w:after="300" w:afterAutospacing="0" w:line="293" w:lineRule="atLeast"/>
        <w:contextualSpacing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5645AA" w:rsidRDefault="005645AA" w:rsidP="005645AA">
      <w:pPr>
        <w:pStyle w:val="pcenter"/>
        <w:shd w:val="clear" w:color="auto" w:fill="FFFFFF"/>
        <w:spacing w:before="0" w:beforeAutospacing="0" w:after="300" w:afterAutospacing="0" w:line="293" w:lineRule="atLeast"/>
        <w:contextualSpacing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5645AA" w:rsidRDefault="005645AA" w:rsidP="005645AA">
      <w:pPr>
        <w:pStyle w:val="pcenter"/>
        <w:shd w:val="clear" w:color="auto" w:fill="FFFFFF"/>
        <w:spacing w:before="0" w:beforeAutospacing="0" w:after="300" w:afterAutospacing="0" w:line="293" w:lineRule="atLeast"/>
        <w:contextualSpacing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5645AA" w:rsidRDefault="005645AA" w:rsidP="005645AA">
      <w:pPr>
        <w:pStyle w:val="pcenter"/>
        <w:shd w:val="clear" w:color="auto" w:fill="FFFFFF"/>
        <w:spacing w:before="0" w:beforeAutospacing="0" w:after="300" w:afterAutospacing="0" w:line="293" w:lineRule="atLeast"/>
        <w:contextualSpacing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Ведомость </w:t>
      </w:r>
      <w:proofErr w:type="gramStart"/>
      <w:r>
        <w:rPr>
          <w:b/>
          <w:bCs/>
          <w:color w:val="333333"/>
        </w:rPr>
        <w:t>контроля за</w:t>
      </w:r>
      <w:proofErr w:type="gramEnd"/>
      <w:r>
        <w:rPr>
          <w:b/>
          <w:bCs/>
          <w:color w:val="333333"/>
        </w:rPr>
        <w:t xml:space="preserve"> рационом питания</w:t>
      </w:r>
    </w:p>
    <w:p w:rsidR="005645AA" w:rsidRDefault="005645AA" w:rsidP="005645AA">
      <w:pPr>
        <w:shd w:val="clear" w:color="auto" w:fill="FFFFFF"/>
        <w:spacing w:after="300" w:line="29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Режим питания: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двухразовое</w:t>
      </w:r>
      <w:proofErr w:type="gramEnd"/>
    </w:p>
    <w:p w:rsidR="005645AA" w:rsidRDefault="005645AA" w:rsidP="005645AA">
      <w:pPr>
        <w:shd w:val="clear" w:color="auto" w:fill="FFFFFF"/>
        <w:spacing w:after="300" w:line="29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Возрастная категория:  7-11 лет </w:t>
      </w:r>
    </w:p>
    <w:p w:rsidR="005645AA" w:rsidRDefault="005645AA" w:rsidP="005645AA">
      <w:pPr>
        <w:shd w:val="clear" w:color="auto" w:fill="FFFFFF"/>
        <w:spacing w:after="300" w:line="29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2555"/>
        <w:gridCol w:w="282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1561"/>
        <w:gridCol w:w="1947"/>
      </w:tblGrid>
      <w:tr w:rsidR="005645AA" w:rsidTr="005645AA">
        <w:trPr>
          <w:trHeight w:val="10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0" w:name="101568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" w:name="101569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группы пищевой продукции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" w:name="101570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Норма продукции в граммах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(нетто) согласно</w:t>
            </w:r>
          </w:p>
        </w:tc>
        <w:tc>
          <w:tcPr>
            <w:tcW w:w="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" w:name="101571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пищевой продукции в нетто по дням в граммах на одного человека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" w:name="101572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 среднем за неделю (10 дней)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" w:name="101573"/>
            <w:bookmarkEnd w:id="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Отклонение от нормы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% (+/-)</w:t>
            </w:r>
          </w:p>
        </w:tc>
      </w:tr>
      <w:tr w:rsidR="005645AA" w:rsidTr="005645AA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" w:name="101574"/>
            <w:bookmarkEnd w:id="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7" w:name="101575"/>
            <w:bookmarkEnd w:id="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101576"/>
            <w:bookmarkEnd w:id="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101577"/>
            <w:bookmarkEnd w:id="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101578"/>
            <w:bookmarkEnd w:id="1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63%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Крупы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обовые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манная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гречневая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перловая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Геркулес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 / Фасоль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пшенная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1" w:name="_GoBack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  <w:bookmarkEnd w:id="11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/вермишель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Овощи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Петрушка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Томат-пюре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Укроп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Сухофрукты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Какао-порошок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Соль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5645AA" w:rsidRDefault="005645AA" w:rsidP="005645AA">
      <w:pPr>
        <w:shd w:val="clear" w:color="auto" w:fill="FFFFFF"/>
        <w:spacing w:after="0" w:line="293" w:lineRule="atLeast"/>
        <w:rPr>
          <w:rFonts w:eastAsiaTheme="minorHAnsi"/>
          <w:lang w:eastAsia="en-US"/>
        </w:rPr>
      </w:pPr>
      <w:bookmarkStart w:id="12" w:name="101579"/>
      <w:bookmarkStart w:id="13" w:name="101582"/>
      <w:bookmarkEnd w:id="12"/>
      <w:bookmarkEnd w:id="13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5645AA" w:rsidRDefault="005645AA" w:rsidP="005645AA"/>
    <w:p w:rsidR="005645AA" w:rsidRDefault="005645AA" w:rsidP="005645AA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Ведомость </w:t>
      </w:r>
      <w:proofErr w:type="gramStart"/>
      <w:r>
        <w:rPr>
          <w:b/>
          <w:bCs/>
          <w:color w:val="333333"/>
        </w:rPr>
        <w:t>контроля за</w:t>
      </w:r>
      <w:proofErr w:type="gramEnd"/>
      <w:r>
        <w:rPr>
          <w:b/>
          <w:bCs/>
          <w:color w:val="333333"/>
        </w:rPr>
        <w:t xml:space="preserve"> рационом питания</w:t>
      </w:r>
    </w:p>
    <w:p w:rsidR="005645AA" w:rsidRDefault="005645AA" w:rsidP="005645AA">
      <w:pPr>
        <w:shd w:val="clear" w:color="auto" w:fill="FFFFFF"/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Режим питания: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двухразовое</w:t>
      </w:r>
      <w:proofErr w:type="gramEnd"/>
    </w:p>
    <w:p w:rsidR="005645AA" w:rsidRDefault="005645AA" w:rsidP="005645AA">
      <w:pPr>
        <w:shd w:val="clear" w:color="auto" w:fill="FFFFFF"/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Возрастная категория:  12 лет и старше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"/>
        <w:gridCol w:w="2555"/>
        <w:gridCol w:w="282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1561"/>
        <w:gridCol w:w="1947"/>
      </w:tblGrid>
      <w:tr w:rsidR="005645AA" w:rsidTr="005645AA">
        <w:trPr>
          <w:trHeight w:val="10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группы пищевой продукции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Норма продукции в граммах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(нетто) согласно </w:t>
            </w:r>
          </w:p>
        </w:tc>
        <w:tc>
          <w:tcPr>
            <w:tcW w:w="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пищевой продукции в нетто по дням в граммах на одного человека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 среднем за неделю (10 дней)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Отклонение от нормы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% (+/-)</w:t>
            </w:r>
          </w:p>
        </w:tc>
      </w:tr>
      <w:tr w:rsidR="005645AA" w:rsidTr="005645AA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79%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Крупы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обовые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манная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гречневая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перловая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Геркулес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 / Фасоль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пшенная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/вермишель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Овощи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Петрушка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Томат-пюре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Укроп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Сухофрукты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Какао-порошок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Соль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</w:tbl>
    <w:p w:rsidR="005645AA" w:rsidRDefault="005645AA" w:rsidP="005645AA">
      <w:pPr>
        <w:shd w:val="clear" w:color="auto" w:fill="FFFFFF"/>
        <w:spacing w:after="0" w:line="293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645AA" w:rsidRDefault="005645AA" w:rsidP="005645AA">
      <w:pPr>
        <w:pStyle w:val="ab"/>
        <w:rPr>
          <w:rFonts w:ascii="Times New Roman" w:hAnsi="Times New Roman"/>
          <w:sz w:val="24"/>
          <w:szCs w:val="24"/>
        </w:rPr>
      </w:pPr>
    </w:p>
    <w:p w:rsidR="005645AA" w:rsidRDefault="005645AA" w:rsidP="005645AA">
      <w:pPr>
        <w:rPr>
          <w:rFonts w:ascii="Times New Roman" w:hAnsi="Times New Roman" w:cs="Times New Roman"/>
          <w:sz w:val="24"/>
          <w:szCs w:val="24"/>
        </w:rPr>
      </w:pPr>
    </w:p>
    <w:p w:rsidR="005645AA" w:rsidRDefault="005645AA" w:rsidP="005645AA"/>
    <w:p w:rsidR="005645AA" w:rsidRDefault="005645AA" w:rsidP="005645AA"/>
    <w:p w:rsidR="005645AA" w:rsidRDefault="005645AA" w:rsidP="005645AA"/>
    <w:p w:rsidR="005645AA" w:rsidRDefault="005645AA" w:rsidP="005645AA"/>
    <w:p w:rsidR="005645AA" w:rsidRDefault="005645AA" w:rsidP="005645AA"/>
    <w:p w:rsidR="005645AA" w:rsidRDefault="005645AA" w:rsidP="005645AA">
      <w:r w:rsidRPr="005645AA">
        <w:lastRenderedPageBreak/>
        <w:drawing>
          <wp:inline distT="0" distB="0" distL="0" distR="0">
            <wp:extent cx="4969040" cy="7926305"/>
            <wp:effectExtent l="1504950" t="0" r="1469860" b="0"/>
            <wp:docPr id="3" name="Рисунок 2" descr="C:\Users\БАСОШ\Desktop\IMG_20250312_105621_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СОШ\Desktop\IMG_20250312_105621_6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74857" cy="793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AA5" w:rsidRDefault="00286AA5"/>
    <w:sectPr w:rsidR="00286AA5" w:rsidSect="00564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5AA"/>
    <w:rsid w:val="00286AA5"/>
    <w:rsid w:val="005645AA"/>
    <w:rsid w:val="009C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A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4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5645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45A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6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5A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45AA"/>
    <w:rPr>
      <w:rFonts w:eastAsiaTheme="minorEastAsia"/>
      <w:lang w:eastAsia="ru-RU"/>
    </w:rPr>
  </w:style>
  <w:style w:type="paragraph" w:styleId="a9">
    <w:name w:val="Balloon Text"/>
    <w:basedOn w:val="a"/>
    <w:link w:val="1"/>
    <w:uiPriority w:val="99"/>
    <w:semiHidden/>
    <w:unhideWhenUsed/>
    <w:rsid w:val="0056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5A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645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center">
    <w:name w:val="pcenter"/>
    <w:basedOn w:val="a"/>
    <w:rsid w:val="0056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56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Текст выноски Знак1"/>
    <w:basedOn w:val="a0"/>
    <w:link w:val="a9"/>
    <w:uiPriority w:val="99"/>
    <w:semiHidden/>
    <w:locked/>
    <w:rsid w:val="005645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2608</Words>
  <Characters>14867</Characters>
  <Application>Microsoft Office Word</Application>
  <DocSecurity>0</DocSecurity>
  <Lines>123</Lines>
  <Paragraphs>34</Paragraphs>
  <ScaleCrop>false</ScaleCrop>
  <Company>Krokoz™</Company>
  <LinksUpToDate>false</LinksUpToDate>
  <CharactersWithSpaces>17441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БАСОШ</dc:creator>
  <cp:lastModifiedBy>БАСОШ</cp:lastModifiedBy>
  <cp:revision>2</cp:revision>
  <dcterms:created xsi:type="dcterms:W3CDTF">2025-03-12T08:01:00Z</dcterms:created>
  <dcterms:modified xsi:type="dcterms:W3CDTF">2025-03-12T08:11:00Z</dcterms:modified>
</cp:coreProperties>
</file>