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3A" w:rsidRDefault="00A6363A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891" cy="8798400"/>
            <wp:effectExtent l="19050" t="0" r="0" b="0"/>
            <wp:docPr id="1" name="Рисунок 1" descr="C:\Users\Ученик\Desktop\photo_2024-09-28_20-2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photo_2024-09-28_20-26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0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3A" w:rsidRDefault="00A6363A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lastRenderedPageBreak/>
        <w:t>МИНИСТЕРСТВО ПРОСВЕЩЕНИЯ РОССИЙСКОЙ ФЕДЕРАЦИИ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b9bd104d-6082-47bd-8132-2766a2040a6c"/>
      <w:r w:rsidRPr="00592FD9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Курской области</w:t>
      </w:r>
      <w:bookmarkEnd w:id="0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34df4a62-8dcd-4a78-a0bb-c2323fe584ec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Управление Образования Администрации </w:t>
      </w:r>
      <w:proofErr w:type="spellStart"/>
      <w:r w:rsidRPr="00592FD9">
        <w:rPr>
          <w:rFonts w:ascii="Times New Roman" w:hAnsi="Times New Roman"/>
          <w:b/>
          <w:color w:val="000000"/>
          <w:sz w:val="28"/>
          <w:szCs w:val="28"/>
        </w:rPr>
        <w:t>Фатежского</w:t>
      </w:r>
      <w:proofErr w:type="spellEnd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bookmarkEnd w:id="1"/>
      <w:r w:rsidRPr="00592FD9">
        <w:rPr>
          <w:rFonts w:ascii="Times New Roman" w:hAnsi="Times New Roman"/>
          <w:b/>
          <w:color w:val="000000"/>
          <w:sz w:val="28"/>
          <w:szCs w:val="28"/>
        </w:rPr>
        <w:t>‌</w:t>
      </w:r>
      <w:r w:rsidRPr="00592FD9">
        <w:rPr>
          <w:rFonts w:ascii="Times New Roman" w:hAnsi="Times New Roman"/>
          <w:color w:val="000000"/>
          <w:sz w:val="28"/>
          <w:szCs w:val="28"/>
        </w:rPr>
        <w:t>​</w:t>
      </w:r>
    </w:p>
    <w:p w:rsidR="00325DCF" w:rsidRPr="00592FD9" w:rsidRDefault="00325DCF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МКОУ «</w:t>
      </w:r>
      <w:proofErr w:type="spellStart"/>
      <w:r w:rsidRPr="00592FD9">
        <w:rPr>
          <w:rFonts w:ascii="Times New Roman" w:hAnsi="Times New Roman"/>
          <w:b/>
          <w:color w:val="000000"/>
          <w:sz w:val="28"/>
          <w:szCs w:val="28"/>
        </w:rPr>
        <w:t>Большеанненковская</w:t>
      </w:r>
      <w:proofErr w:type="spellEnd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325DCF" w:rsidRDefault="00325DCF" w:rsidP="00325D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25DCF" w:rsidRPr="003B7D4E" w:rsidRDefault="00325DCF" w:rsidP="00325DCF">
      <w:pPr>
        <w:spacing w:after="0" w:line="408" w:lineRule="auto"/>
        <w:ind w:left="120"/>
        <w:jc w:val="center"/>
      </w:pPr>
    </w:p>
    <w:tbl>
      <w:tblPr>
        <w:tblW w:w="0" w:type="auto"/>
        <w:tblLook w:val="04A0"/>
      </w:tblPr>
      <w:tblGrid>
        <w:gridCol w:w="3663"/>
        <w:gridCol w:w="5357"/>
      </w:tblGrid>
      <w:tr w:rsidR="00325DCF" w:rsidRPr="001A32DB" w:rsidTr="0073102C">
        <w:tc>
          <w:tcPr>
            <w:tcW w:w="3115" w:type="dxa"/>
          </w:tcPr>
          <w:p w:rsidR="00325DCF" w:rsidRPr="001A32DB" w:rsidRDefault="00325DCF" w:rsidP="0073102C">
            <w:pPr>
              <w:autoSpaceDE w:val="0"/>
              <w:autoSpaceDN w:val="0"/>
              <w:spacing w:after="120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Заместитель директора по УВР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0" w:line="240" w:lineRule="auto"/>
              <w:ind w:left="56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Новикова Г.А.</w:t>
            </w:r>
          </w:p>
          <w:p w:rsidR="00325DCF" w:rsidRPr="001A32DB" w:rsidRDefault="00B607C9" w:rsidP="0073102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DCF" w:rsidRPr="001A32DB" w:rsidRDefault="00B607C9" w:rsidP="0073102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«30 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 2024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</w:tcPr>
          <w:p w:rsidR="00325DCF" w:rsidRPr="001A32DB" w:rsidRDefault="00325DCF" w:rsidP="00731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УТВЕРЖДЕНО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Директор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________________________ 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Бабкина Н.Ф.</w:t>
            </w:r>
          </w:p>
          <w:p w:rsidR="00325DCF" w:rsidRDefault="00B607C9" w:rsidP="00731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Приказ №35-4о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5DCF" w:rsidRPr="001A32DB" w:rsidRDefault="00B607C9" w:rsidP="007310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от «30» августа</w:t>
            </w:r>
            <w:r w:rsidR="00325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325DCF" w:rsidRPr="001A3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25DCF" w:rsidRPr="001A32DB" w:rsidRDefault="00325DCF" w:rsidP="007310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line="240" w:lineRule="auto"/>
        <w:ind w:firstLine="709"/>
        <w:jc w:val="both"/>
        <w:rPr>
          <w:sz w:val="24"/>
          <w:szCs w:val="24"/>
        </w:rPr>
      </w:pPr>
    </w:p>
    <w:p w:rsidR="00325DCF" w:rsidRPr="00592FD9" w:rsidRDefault="00325DCF" w:rsidP="00325DCF">
      <w:pPr>
        <w:pStyle w:val="11"/>
        <w:rPr>
          <w:sz w:val="28"/>
          <w:szCs w:val="28"/>
        </w:rPr>
      </w:pPr>
      <w:bookmarkStart w:id="2" w:name="_Hlk143880448"/>
      <w:r w:rsidRPr="00592FD9">
        <w:rPr>
          <w:sz w:val="28"/>
          <w:szCs w:val="28"/>
        </w:rPr>
        <w:t xml:space="preserve">РАБОЧАЯ ПРОГРАММА </w:t>
      </w:r>
    </w:p>
    <w:p w:rsidR="00325DCF" w:rsidRPr="00592FD9" w:rsidRDefault="00821101" w:rsidP="00325DCF">
      <w:pPr>
        <w:pStyle w:val="11"/>
        <w:rPr>
          <w:b w:val="0"/>
          <w:sz w:val="28"/>
          <w:szCs w:val="28"/>
        </w:rPr>
      </w:pPr>
      <w:r>
        <w:rPr>
          <w:sz w:val="28"/>
          <w:szCs w:val="28"/>
        </w:rPr>
        <w:t>к</w:t>
      </w:r>
      <w:r w:rsidR="00AB355E">
        <w:rPr>
          <w:sz w:val="28"/>
          <w:szCs w:val="28"/>
        </w:rPr>
        <w:t>о</w:t>
      </w:r>
      <w:r w:rsidR="00B607C9">
        <w:rPr>
          <w:sz w:val="28"/>
          <w:szCs w:val="28"/>
        </w:rPr>
        <w:t>ррекционного курса «Секреты русского</w:t>
      </w:r>
      <w:r w:rsidR="00325DCF" w:rsidRPr="00592FD9">
        <w:rPr>
          <w:sz w:val="28"/>
          <w:szCs w:val="28"/>
        </w:rPr>
        <w:t>»</w:t>
      </w:r>
      <w:r w:rsidR="00325DCF" w:rsidRPr="00592FD9">
        <w:rPr>
          <w:sz w:val="28"/>
          <w:szCs w:val="28"/>
        </w:rPr>
        <w:br/>
      </w:r>
      <w:r w:rsidR="00B607C9">
        <w:rPr>
          <w:b w:val="0"/>
          <w:sz w:val="28"/>
          <w:szCs w:val="28"/>
        </w:rPr>
        <w:t>для обучающихся 8</w:t>
      </w:r>
      <w:proofErr w:type="gramStart"/>
      <w:r w:rsidR="00EB26DD">
        <w:rPr>
          <w:b w:val="0"/>
          <w:sz w:val="28"/>
          <w:szCs w:val="28"/>
        </w:rPr>
        <w:t xml:space="preserve"> </w:t>
      </w:r>
      <w:r w:rsidR="00C713DB">
        <w:rPr>
          <w:b w:val="0"/>
          <w:sz w:val="28"/>
          <w:szCs w:val="28"/>
        </w:rPr>
        <w:t>Б</w:t>
      </w:r>
      <w:proofErr w:type="gramEnd"/>
      <w:r w:rsidR="00325DCF" w:rsidRPr="00592FD9">
        <w:rPr>
          <w:b w:val="0"/>
          <w:sz w:val="28"/>
          <w:szCs w:val="28"/>
        </w:rPr>
        <w:t xml:space="preserve"> класса </w:t>
      </w:r>
    </w:p>
    <w:p w:rsidR="00325DCF" w:rsidRPr="00592FD9" w:rsidRDefault="00325DCF" w:rsidP="00325DCF">
      <w:pPr>
        <w:pStyle w:val="11"/>
        <w:rPr>
          <w:sz w:val="28"/>
          <w:szCs w:val="28"/>
        </w:rPr>
      </w:pPr>
      <w:r w:rsidRPr="00592FD9">
        <w:rPr>
          <w:b w:val="0"/>
          <w:sz w:val="28"/>
          <w:szCs w:val="28"/>
        </w:rPr>
        <w:t xml:space="preserve">с ограниченными возможностями здоровья, </w:t>
      </w:r>
    </w:p>
    <w:p w:rsidR="00325DCF" w:rsidRPr="00592FD9" w:rsidRDefault="00325DCF" w:rsidP="00325DCF">
      <w:pPr>
        <w:pStyle w:val="11"/>
        <w:rPr>
          <w:b w:val="0"/>
          <w:sz w:val="28"/>
          <w:szCs w:val="28"/>
        </w:rPr>
      </w:pPr>
      <w:proofErr w:type="gramStart"/>
      <w:r w:rsidRPr="00592FD9">
        <w:rPr>
          <w:b w:val="0"/>
          <w:sz w:val="28"/>
          <w:szCs w:val="28"/>
        </w:rPr>
        <w:t>имеющих</w:t>
      </w:r>
      <w:proofErr w:type="gramEnd"/>
      <w:r w:rsidRPr="00592FD9">
        <w:rPr>
          <w:b w:val="0"/>
          <w:sz w:val="28"/>
          <w:szCs w:val="28"/>
        </w:rPr>
        <w:t xml:space="preserve">   умственную отсталость </w:t>
      </w:r>
      <w:r w:rsidRPr="00592FD9">
        <w:rPr>
          <w:b w:val="0"/>
          <w:sz w:val="28"/>
          <w:szCs w:val="28"/>
        </w:rPr>
        <w:br/>
      </w:r>
    </w:p>
    <w:bookmarkEnd w:id="2"/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Pr="001A32DB" w:rsidRDefault="00325DCF" w:rsidP="0032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6129fc25-1484-4cce-a161-840ff826026d"/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5DCF" w:rsidRDefault="00325DC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5B5F" w:rsidRDefault="00835B5F" w:rsidP="00325D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5B5F" w:rsidRDefault="00325DCF" w:rsidP="00835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/>
          <w:b/>
          <w:color w:val="000000"/>
          <w:sz w:val="28"/>
          <w:szCs w:val="28"/>
        </w:rPr>
        <w:t>Большое Анненково</w:t>
      </w:r>
      <w:bookmarkEnd w:id="3"/>
      <w:r w:rsidRPr="00592FD9">
        <w:rPr>
          <w:rFonts w:ascii="Times New Roman" w:hAnsi="Times New Roman"/>
          <w:b/>
          <w:color w:val="000000"/>
          <w:sz w:val="28"/>
          <w:szCs w:val="28"/>
        </w:rPr>
        <w:t xml:space="preserve">‌ </w:t>
      </w:r>
      <w:bookmarkStart w:id="4" w:name="62614f64-10de-4f5c-96b5-e9621fb5538a"/>
      <w:r w:rsidRPr="00592FD9">
        <w:rPr>
          <w:rFonts w:ascii="Times New Roman" w:hAnsi="Times New Roman"/>
          <w:b/>
          <w:color w:val="000000"/>
          <w:sz w:val="28"/>
          <w:szCs w:val="28"/>
        </w:rPr>
        <w:t>202</w:t>
      </w:r>
      <w:bookmarkEnd w:id="4"/>
      <w:r w:rsidR="00B607C9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0E75D3" w:rsidRPr="00835B5F" w:rsidRDefault="00325DCF" w:rsidP="00835B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E75D3" w:rsidRPr="00835B5F" w:rsidRDefault="000E75D3" w:rsidP="00835B5F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03737" w:rsidRPr="00835B5F">
        <w:rPr>
          <w:rFonts w:ascii="Times New Roman" w:hAnsi="Times New Roman" w:cs="Times New Roman"/>
          <w:color w:val="000000"/>
          <w:sz w:val="28"/>
          <w:szCs w:val="28"/>
        </w:rPr>
        <w:t>анная рабочая программа коррекционного</w:t>
      </w:r>
      <w:r w:rsidR="00B60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373" w:rsidRPr="00835B5F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Pr="00835B5F">
        <w:rPr>
          <w:rFonts w:ascii="Times New Roman" w:hAnsi="Times New Roman" w:cs="Times New Roman"/>
          <w:color w:val="000000"/>
          <w:sz w:val="28"/>
          <w:szCs w:val="28"/>
        </w:rPr>
        <w:t xml:space="preserve">  разработана на основе: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B5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29.12.2012 № 273-ФЗ «Об образовании в </w:t>
      </w:r>
      <w:r w:rsidRPr="00835B5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835B5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 (ред. от 02.03.2016; с </w:t>
      </w:r>
      <w:proofErr w:type="spellStart"/>
      <w:r w:rsidRPr="00835B5F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835B5F">
        <w:rPr>
          <w:rFonts w:ascii="Times New Roman" w:hAnsi="Times New Roman" w:cs="Times New Roman"/>
          <w:color w:val="000000"/>
          <w:sz w:val="28"/>
          <w:szCs w:val="28"/>
        </w:rPr>
        <w:t>. и доп., вступ. в силу с 01.07.2016);</w:t>
      </w:r>
    </w:p>
    <w:p w:rsidR="00435D45" w:rsidRPr="00835B5F" w:rsidRDefault="00435D45" w:rsidP="00835B5F">
      <w:pPr>
        <w:pStyle w:val="aa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B5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</w:t>
      </w:r>
      <w:proofErr w:type="gramStart"/>
      <w:r w:rsidRPr="00835B5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35B5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19.12.2014 года № 1598);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коронавирусной</w:t>
      </w:r>
      <w:proofErr w:type="spellEnd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инфекции  (COVID-19)" (Зарегистрировано в Минюсте РФ 03.07.2020 N 58824);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Постановления Главного государственного санитарного врача Российской Федерации от 10.07.2015 № 26 «Об утверждении </w:t>
      </w:r>
      <w:proofErr w:type="spellStart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835B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Учебного плана МКОУ «</w:t>
      </w:r>
      <w:proofErr w:type="spellStart"/>
      <w:r w:rsidRPr="00835B5F">
        <w:rPr>
          <w:rFonts w:ascii="Times New Roman" w:eastAsia="Calibri" w:hAnsi="Times New Roman" w:cs="Times New Roman"/>
          <w:sz w:val="28"/>
          <w:szCs w:val="28"/>
        </w:rPr>
        <w:t>Большеанненковская</w:t>
      </w:r>
      <w:proofErr w:type="spellEnd"/>
      <w:r w:rsidRPr="00835B5F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Календарного учебного графика;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программы для детей с ОВЗ, имеющих умственную отсталость МКОУ «</w:t>
      </w:r>
      <w:proofErr w:type="spellStart"/>
      <w:r w:rsidRPr="00835B5F">
        <w:rPr>
          <w:rFonts w:ascii="Times New Roman" w:eastAsia="Calibri" w:hAnsi="Times New Roman" w:cs="Times New Roman"/>
          <w:sz w:val="28"/>
          <w:szCs w:val="28"/>
        </w:rPr>
        <w:t>Большеанненковская</w:t>
      </w:r>
      <w:proofErr w:type="spellEnd"/>
      <w:r w:rsidRPr="00835B5F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Положения о работе учителя;</w:t>
      </w:r>
    </w:p>
    <w:p w:rsidR="000E75D3" w:rsidRPr="00835B5F" w:rsidRDefault="000E75D3" w:rsidP="00835B5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Расписания уроков.</w:t>
      </w:r>
    </w:p>
    <w:p w:rsidR="00D90793" w:rsidRPr="00835B5F" w:rsidRDefault="00D90793" w:rsidP="00835B5F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5D3" w:rsidRPr="00B4184A" w:rsidRDefault="00B607C9" w:rsidP="00835B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325DCF" w:rsidRPr="00B41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 ИЗУЧЕНИЯ КОРРЕКЦИОННОГО КУРСА </w:t>
      </w:r>
    </w:p>
    <w:p w:rsidR="00D13660" w:rsidRDefault="00D13660" w:rsidP="00835B5F">
      <w:pPr>
        <w:pStyle w:val="2"/>
        <w:ind w:left="0" w:right="-1"/>
        <w:jc w:val="both"/>
        <w:rPr>
          <w:b w:val="0"/>
          <w:sz w:val="28"/>
          <w:szCs w:val="28"/>
        </w:rPr>
      </w:pPr>
      <w:r w:rsidRPr="00B4184A">
        <w:rPr>
          <w:sz w:val="28"/>
          <w:szCs w:val="28"/>
        </w:rPr>
        <w:t>Цель</w:t>
      </w:r>
      <w:r w:rsidR="00B607C9">
        <w:rPr>
          <w:sz w:val="28"/>
          <w:szCs w:val="28"/>
        </w:rPr>
        <w:t xml:space="preserve"> </w:t>
      </w:r>
      <w:r w:rsidRPr="00B4184A">
        <w:rPr>
          <w:sz w:val="28"/>
          <w:szCs w:val="28"/>
        </w:rPr>
        <w:t>программы</w:t>
      </w:r>
      <w:r w:rsidRPr="00B4184A">
        <w:rPr>
          <w:b w:val="0"/>
          <w:sz w:val="28"/>
          <w:szCs w:val="28"/>
        </w:rPr>
        <w:t>:</w:t>
      </w:r>
    </w:p>
    <w:p w:rsidR="00E50330" w:rsidRPr="00EE0EE0" w:rsidRDefault="00D14D27" w:rsidP="00E503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689">
        <w:rPr>
          <w:rFonts w:ascii="Times New Roman" w:hAnsi="Times New Roman" w:cs="Times New Roman"/>
          <w:sz w:val="28"/>
          <w:szCs w:val="28"/>
        </w:rPr>
        <w:t xml:space="preserve">- </w:t>
      </w:r>
      <w:r w:rsidR="00E50330"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D14D27" w:rsidRPr="008D5689" w:rsidRDefault="00D14D27" w:rsidP="00E503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2746A" w:rsidRDefault="00D13660" w:rsidP="00F2746A">
      <w:pPr>
        <w:pStyle w:val="2"/>
        <w:spacing w:before="1" w:line="274" w:lineRule="exact"/>
        <w:ind w:left="0" w:right="-1"/>
        <w:jc w:val="both"/>
        <w:rPr>
          <w:sz w:val="28"/>
          <w:szCs w:val="28"/>
        </w:rPr>
      </w:pPr>
      <w:r w:rsidRPr="00B4184A">
        <w:rPr>
          <w:sz w:val="28"/>
          <w:szCs w:val="28"/>
        </w:rPr>
        <w:t>Задачи</w:t>
      </w:r>
      <w:r w:rsidR="001D6CCC">
        <w:rPr>
          <w:sz w:val="28"/>
          <w:szCs w:val="28"/>
        </w:rPr>
        <w:t xml:space="preserve"> </w:t>
      </w:r>
      <w:r w:rsidRPr="00B4184A">
        <w:rPr>
          <w:sz w:val="28"/>
          <w:szCs w:val="28"/>
        </w:rPr>
        <w:t>программы:</w:t>
      </w:r>
    </w:p>
    <w:p w:rsidR="00E50330" w:rsidRPr="00D76171" w:rsidRDefault="00D14D27" w:rsidP="00E503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71">
        <w:rPr>
          <w:rFonts w:ascii="Times New Roman" w:hAnsi="Times New Roman" w:cs="Times New Roman"/>
          <w:sz w:val="28"/>
          <w:szCs w:val="28"/>
        </w:rPr>
        <w:t xml:space="preserve">- </w:t>
      </w:r>
      <w:r w:rsidR="00E50330" w:rsidRPr="00D7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речевой деятельностью в разных ее видах (чтение, письмо, говорение, слушание);</w:t>
      </w:r>
    </w:p>
    <w:p w:rsidR="00E50330" w:rsidRPr="00D76171" w:rsidRDefault="00E50330" w:rsidP="00E503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E50330" w:rsidRPr="00D76171" w:rsidRDefault="00E50330" w:rsidP="00E503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запас, умение пользоваться словарями разных типов;</w:t>
      </w:r>
    </w:p>
    <w:p w:rsidR="00E50330" w:rsidRPr="00D76171" w:rsidRDefault="00E50330" w:rsidP="00E503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эстетическое, эмоциональное, нравственное развитие личности.</w:t>
      </w:r>
    </w:p>
    <w:p w:rsidR="00D14D27" w:rsidRDefault="00D14D27" w:rsidP="00E503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76171" w:rsidRDefault="00D76171" w:rsidP="00E503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76171" w:rsidRPr="00D76171" w:rsidRDefault="00D76171" w:rsidP="00E503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E75D3" w:rsidRDefault="00325DCF" w:rsidP="00F2746A">
      <w:pPr>
        <w:pStyle w:val="a8"/>
        <w:shd w:val="clear" w:color="auto" w:fill="FFFFFF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 w:rsidRPr="00B4184A">
        <w:rPr>
          <w:b/>
          <w:sz w:val="28"/>
          <w:szCs w:val="28"/>
        </w:rPr>
        <w:lastRenderedPageBreak/>
        <w:t>ОБЩАЯ ХАРАКТЕРИСТИКА КОРРЕКЦИОННОГО КУРСА</w:t>
      </w:r>
    </w:p>
    <w:p w:rsidR="00043044" w:rsidRPr="00043044" w:rsidRDefault="00043044" w:rsidP="00043044">
      <w:pPr>
        <w:pStyle w:val="a9"/>
        <w:rPr>
          <w:sz w:val="28"/>
          <w:szCs w:val="28"/>
          <w:lang w:eastAsia="ru-RU"/>
        </w:rPr>
      </w:pPr>
      <w:r w:rsidRPr="00043044">
        <w:rPr>
          <w:sz w:val="28"/>
          <w:szCs w:val="28"/>
        </w:rPr>
        <w:t>Процесс обучения письму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 Процесс обучения письму и развитию речи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325DCF" w:rsidRPr="00835B5F" w:rsidRDefault="00325DCF" w:rsidP="00835B5F">
      <w:pPr>
        <w:pStyle w:val="af"/>
        <w:spacing w:before="1"/>
        <w:ind w:left="0" w:right="-1"/>
        <w:jc w:val="center"/>
        <w:rPr>
          <w:b/>
          <w:sz w:val="28"/>
          <w:szCs w:val="28"/>
        </w:rPr>
      </w:pPr>
      <w:r w:rsidRPr="00835B5F">
        <w:rPr>
          <w:b/>
          <w:sz w:val="28"/>
          <w:szCs w:val="28"/>
          <w:lang w:eastAsia="ru-RU"/>
        </w:rPr>
        <w:t>МЕСТО КОРРЕКЦИОННОГО КУРСА В УЧЕБНОМ ПЛАНЕ</w:t>
      </w:r>
    </w:p>
    <w:p w:rsidR="00325DCF" w:rsidRPr="00835B5F" w:rsidRDefault="00325DCF" w:rsidP="00835B5F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5B5F">
        <w:rPr>
          <w:rFonts w:ascii="Times New Roman" w:eastAsia="Calibri" w:hAnsi="Times New Roman" w:cs="Times New Roman"/>
          <w:sz w:val="28"/>
          <w:szCs w:val="28"/>
        </w:rPr>
        <w:t>В МКОУ «</w:t>
      </w:r>
      <w:proofErr w:type="spellStart"/>
      <w:r w:rsidRPr="00835B5F">
        <w:rPr>
          <w:rFonts w:ascii="Times New Roman" w:eastAsia="Calibri" w:hAnsi="Times New Roman" w:cs="Times New Roman"/>
          <w:sz w:val="28"/>
          <w:szCs w:val="28"/>
        </w:rPr>
        <w:t>Большеанненковская</w:t>
      </w:r>
      <w:proofErr w:type="spellEnd"/>
      <w:r w:rsidRPr="00835B5F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школа», согласно Учебному плану ш</w:t>
      </w:r>
      <w:r w:rsidR="001956E3">
        <w:rPr>
          <w:rFonts w:ascii="Times New Roman" w:eastAsia="Calibri" w:hAnsi="Times New Roman" w:cs="Times New Roman"/>
          <w:sz w:val="28"/>
          <w:szCs w:val="28"/>
        </w:rPr>
        <w:t>колы,  учебный год составляет 34</w:t>
      </w:r>
      <w:r w:rsidRPr="00835B5F">
        <w:rPr>
          <w:rFonts w:ascii="Times New Roman" w:eastAsia="Calibri" w:hAnsi="Times New Roman" w:cs="Times New Roman"/>
          <w:sz w:val="28"/>
          <w:szCs w:val="28"/>
        </w:rPr>
        <w:t xml:space="preserve"> недели.</w:t>
      </w:r>
      <w:r w:rsidRPr="00835B5F">
        <w:rPr>
          <w:rFonts w:ascii="Times New Roman" w:hAnsi="Times New Roman" w:cs="Times New Roman"/>
          <w:sz w:val="28"/>
          <w:szCs w:val="28"/>
        </w:rPr>
        <w:t xml:space="preserve">       В соответствии с календарным учебным графиком и расписанием уроков количество часов по рабочей программе может изменяться.</w:t>
      </w:r>
    </w:p>
    <w:p w:rsidR="00D13660" w:rsidRPr="00835B5F" w:rsidRDefault="00D13660" w:rsidP="00835B5F">
      <w:pPr>
        <w:pStyle w:val="a8"/>
        <w:shd w:val="clear" w:color="auto" w:fill="FFFFFF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</w:p>
    <w:p w:rsidR="00D13660" w:rsidRPr="00835B5F" w:rsidRDefault="00325DCF" w:rsidP="00835B5F">
      <w:pPr>
        <w:pStyle w:val="af"/>
        <w:ind w:left="0" w:right="-1"/>
        <w:jc w:val="center"/>
        <w:rPr>
          <w:b/>
          <w:sz w:val="28"/>
          <w:szCs w:val="28"/>
        </w:rPr>
      </w:pPr>
      <w:r w:rsidRPr="00835B5F">
        <w:rPr>
          <w:b/>
          <w:sz w:val="28"/>
          <w:szCs w:val="28"/>
        </w:rPr>
        <w:t>ПЛАНИРУЕМЫЕ РЕЗУЛЬТАТЫ ОСВОЕНИЯ ПРОГРАММЫ</w:t>
      </w:r>
    </w:p>
    <w:p w:rsidR="00D76171" w:rsidRDefault="00D13660" w:rsidP="00D7617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1">
        <w:rPr>
          <w:rFonts w:ascii="Times New Roman" w:hAnsi="Times New Roman" w:cs="Times New Roman"/>
          <w:b/>
          <w:sz w:val="28"/>
          <w:szCs w:val="28"/>
        </w:rPr>
        <w:t>Личностны</w:t>
      </w:r>
      <w:r w:rsidR="00B607C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76171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D76171" w:rsidRDefault="00D76171" w:rsidP="00D761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дает возможность </w:t>
      </w:r>
      <w:proofErr w:type="gramStart"/>
      <w:r w:rsidRPr="00D7617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6171"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 развития в личностном направлении: </w:t>
      </w:r>
    </w:p>
    <w:p w:rsidR="00FD6FC5" w:rsidRPr="00D76171" w:rsidRDefault="00FD6FC5" w:rsidP="00D761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>- осознание языка как основного средства человеческого общения; - восприятие русского языка как явления национальной культуры; - понимание того, что правильная устная и письменная речь является показателем индивидуальной культуры человека; - способность к самооценке на основе наблюдения за собственной речью.</w:t>
      </w:r>
    </w:p>
    <w:p w:rsidR="00D13660" w:rsidRDefault="00D13660" w:rsidP="00835B5F">
      <w:pPr>
        <w:spacing w:line="23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5B5F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D14D27" w:rsidRDefault="00D14D27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2B08">
        <w:rPr>
          <w:rFonts w:ascii="Times New Roman" w:hAnsi="Times New Roman" w:cs="Times New Roman"/>
          <w:sz w:val="28"/>
          <w:szCs w:val="28"/>
        </w:rPr>
        <w:t>В предметном направлении в результате прохождени</w:t>
      </w:r>
      <w:r w:rsidR="00D76171">
        <w:rPr>
          <w:rFonts w:ascii="Times New Roman" w:hAnsi="Times New Roman" w:cs="Times New Roman"/>
          <w:sz w:val="28"/>
          <w:szCs w:val="28"/>
        </w:rPr>
        <w:t xml:space="preserve">я программы </w:t>
      </w:r>
      <w:proofErr w:type="gramStart"/>
      <w:r w:rsidR="00D7617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D76171">
        <w:rPr>
          <w:rFonts w:ascii="Times New Roman" w:hAnsi="Times New Roman" w:cs="Times New Roman"/>
          <w:sz w:val="28"/>
          <w:szCs w:val="28"/>
        </w:rPr>
        <w:t xml:space="preserve"> овладеет</w:t>
      </w:r>
      <w:r w:rsidRPr="00F32B08">
        <w:rPr>
          <w:rFonts w:ascii="Times New Roman" w:hAnsi="Times New Roman" w:cs="Times New Roman"/>
          <w:sz w:val="28"/>
          <w:szCs w:val="28"/>
        </w:rPr>
        <w:t>:</w:t>
      </w:r>
    </w:p>
    <w:p w:rsidR="00D76171" w:rsidRDefault="00D76171" w:rsidP="00F32B08">
      <w:pPr>
        <w:pStyle w:val="aa"/>
        <w:rPr>
          <w:rFonts w:ascii="Times New Roman" w:hAnsi="Times New Roman" w:cs="Times New Roman"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 xml:space="preserve">- представлениями о нормах русского литературного языка и правилах речевого этикета; - умение применять орфографические правила и правила постановки знаков препинания при записи собственных и предложенных текстов; - умение проверять написанное; - умение находить, сравнивать, классифицировать, характеризовать такие языковые единицы, как звук, буква, часть слова, часть речи, - умение проверять написанное; - </w:t>
      </w:r>
      <w:proofErr w:type="gramStart"/>
      <w:r w:rsidRPr="00D76171">
        <w:rPr>
          <w:rFonts w:ascii="Times New Roman" w:hAnsi="Times New Roman" w:cs="Times New Roman"/>
          <w:sz w:val="28"/>
          <w:szCs w:val="28"/>
        </w:rPr>
        <w:t>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предложение, сложное предложение, предложение с однородными членами предложения.</w:t>
      </w:r>
      <w:proofErr w:type="gramEnd"/>
    </w:p>
    <w:p w:rsidR="00043044" w:rsidRPr="00733E7E" w:rsidRDefault="00043044" w:rsidP="000430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E7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33E7E">
        <w:rPr>
          <w:rFonts w:ascii="Times New Roman" w:hAnsi="Times New Roman" w:cs="Times New Roman"/>
          <w:sz w:val="28"/>
          <w:szCs w:val="28"/>
        </w:rPr>
        <w:t>:</w:t>
      </w:r>
    </w:p>
    <w:p w:rsidR="00043044" w:rsidRPr="00733E7E" w:rsidRDefault="00043044" w:rsidP="000430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E7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33E7E">
        <w:rPr>
          <w:rFonts w:ascii="Times New Roman" w:hAnsi="Times New Roman" w:cs="Times New Roman"/>
          <w:sz w:val="28"/>
          <w:szCs w:val="28"/>
        </w:rPr>
        <w:t xml:space="preserve"> результатом изучения курса является формирование универсальных учебных действи</w:t>
      </w:r>
      <w:proofErr w:type="gramStart"/>
      <w:r w:rsidRPr="00733E7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33E7E">
        <w:rPr>
          <w:rFonts w:ascii="Times New Roman" w:hAnsi="Times New Roman" w:cs="Times New Roman"/>
          <w:sz w:val="28"/>
          <w:szCs w:val="28"/>
        </w:rPr>
        <w:t>УУД).</w:t>
      </w:r>
    </w:p>
    <w:p w:rsidR="00043044" w:rsidRPr="00733E7E" w:rsidRDefault="00043044" w:rsidP="0004304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733E7E" w:rsidRPr="00043044" w:rsidRDefault="00043044" w:rsidP="00D76171">
      <w:pPr>
        <w:pStyle w:val="aa"/>
        <w:rPr>
          <w:rFonts w:ascii="Times New Roman" w:hAnsi="Times New Roman" w:cs="Times New Roman"/>
          <w:sz w:val="28"/>
          <w:szCs w:val="28"/>
        </w:rPr>
      </w:pPr>
      <w:r w:rsidRPr="00043044">
        <w:rPr>
          <w:rFonts w:ascii="Times New Roman" w:hAnsi="Times New Roman" w:cs="Times New Roman"/>
          <w:sz w:val="28"/>
          <w:szCs w:val="28"/>
        </w:rPr>
        <w:t xml:space="preserve">учащимся с нарушениями в развитии свойственны </w:t>
      </w:r>
      <w:proofErr w:type="spellStart"/>
      <w:r w:rsidRPr="00043044"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 w:rsidRPr="00043044">
        <w:rPr>
          <w:rFonts w:ascii="Times New Roman" w:hAnsi="Times New Roman" w:cs="Times New Roman"/>
          <w:sz w:val="28"/>
          <w:szCs w:val="28"/>
        </w:rPr>
        <w:t xml:space="preserve"> в выполнении действий, низкий уровень самоконтроля, обусловленные косностью и </w:t>
      </w:r>
      <w:proofErr w:type="spellStart"/>
      <w:r w:rsidRPr="00043044">
        <w:rPr>
          <w:rFonts w:ascii="Times New Roman" w:hAnsi="Times New Roman" w:cs="Times New Roman"/>
          <w:sz w:val="28"/>
          <w:szCs w:val="28"/>
        </w:rPr>
        <w:lastRenderedPageBreak/>
        <w:t>тугоподвижностью</w:t>
      </w:r>
      <w:proofErr w:type="spellEnd"/>
      <w:r w:rsidRPr="00043044">
        <w:rPr>
          <w:rFonts w:ascii="Times New Roman" w:hAnsi="Times New Roman" w:cs="Times New Roman"/>
          <w:sz w:val="28"/>
          <w:szCs w:val="28"/>
        </w:rPr>
        <w:t xml:space="preserve"> процессов мышления, связанных с инертностью нервных процессов. Из-за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учителя, поэтому для формирования у них представлений о звуке, слове, предложении и частях речи. Требуется развернутость всех этапов формирования умственных действий. Формирование элементов учебной деятельности успешно корригируется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043044" w:rsidRPr="00043044" w:rsidRDefault="00043044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43044">
        <w:rPr>
          <w:rFonts w:ascii="Times New Roman" w:hAnsi="Times New Roman" w:cs="Times New Roman"/>
          <w:sz w:val="28"/>
          <w:szCs w:val="28"/>
        </w:rPr>
        <w:t xml:space="preserve">на уроках письма и развития речи в результате взаимодействия усилий учителя и учащихся (при направляющем и организующем воздействии учителя) развивается мышление учащихся. Важную роль в обучении письму и развитию речи играет целенаправленная работа по развитию у школьников 6 </w:t>
      </w:r>
      <w:proofErr w:type="spellStart"/>
      <w:r w:rsidRPr="0004304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43044">
        <w:rPr>
          <w:rFonts w:ascii="Times New Roman" w:hAnsi="Times New Roman" w:cs="Times New Roman"/>
          <w:sz w:val="28"/>
          <w:szCs w:val="28"/>
        </w:rPr>
        <w:t xml:space="preserve"> умений, навыков и способов деятельности: 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достижением.</w:t>
      </w:r>
    </w:p>
    <w:p w:rsidR="00733E7E" w:rsidRDefault="00733E7E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3E7E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043044" w:rsidRPr="00043044" w:rsidRDefault="00043044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044">
        <w:rPr>
          <w:rFonts w:ascii="Times New Roman" w:hAnsi="Times New Roman" w:cs="Times New Roman"/>
          <w:sz w:val="28"/>
          <w:szCs w:val="28"/>
        </w:rPr>
        <w:t>в процессе изучения письма и развития речи развивается речь учащихся, обогащается специфическими терминами и выражениями их словарь, формируются речевые умения: школьники учатся комментировать свою деятельность (сначала по образцу учителя), формулировать (при помощи учителя)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</w:r>
      <w:proofErr w:type="gramEnd"/>
      <w:r w:rsidRPr="00043044">
        <w:rPr>
          <w:rFonts w:ascii="Times New Roman" w:hAnsi="Times New Roman" w:cs="Times New Roman"/>
          <w:sz w:val="28"/>
          <w:szCs w:val="28"/>
        </w:rPr>
        <w:t xml:space="preserve"> При обучении письму и развитию речи общеобразовательная, </w:t>
      </w:r>
      <w:proofErr w:type="spellStart"/>
      <w:r w:rsidRPr="00043044">
        <w:rPr>
          <w:rFonts w:ascii="Times New Roman" w:hAnsi="Times New Roman" w:cs="Times New Roman"/>
          <w:sz w:val="28"/>
          <w:szCs w:val="28"/>
        </w:rPr>
        <w:t>коррекционноразвивающая</w:t>
      </w:r>
      <w:proofErr w:type="spellEnd"/>
      <w:r w:rsidRPr="00043044">
        <w:rPr>
          <w:rFonts w:ascii="Times New Roman" w:hAnsi="Times New Roman" w:cs="Times New Roman"/>
          <w:sz w:val="28"/>
          <w:szCs w:val="28"/>
        </w:rPr>
        <w:t xml:space="preserve">, воспитательная и практическая задачи в условиях специальной (коррекционной) школы VIII вида решаются комплексно при осуществлении тесной связи письма и развития речи с другими учебными предметами, особенно с трудом. </w:t>
      </w:r>
      <w:proofErr w:type="spellStart"/>
      <w:r w:rsidRPr="0004304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43044">
        <w:rPr>
          <w:rFonts w:ascii="Times New Roman" w:hAnsi="Times New Roman" w:cs="Times New Roman"/>
          <w:sz w:val="28"/>
          <w:szCs w:val="28"/>
        </w:rPr>
        <w:t xml:space="preserve"> подход – основной способ получения знаний. 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знаниями, а с другой – от учета их потенциальных возможностей.</w:t>
      </w:r>
    </w:p>
    <w:p w:rsidR="00043044" w:rsidRPr="00043044" w:rsidRDefault="00043044" w:rsidP="00733E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33E7E" w:rsidRPr="00733E7E" w:rsidRDefault="00733E7E" w:rsidP="00733E7E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3044" w:rsidRDefault="00043044" w:rsidP="00733E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44" w:rsidRDefault="00043044" w:rsidP="00733E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44" w:rsidRDefault="00043044" w:rsidP="00733E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44" w:rsidRDefault="00043044" w:rsidP="00733E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CF" w:rsidRDefault="00325DCF" w:rsidP="00733E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5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p w:rsidR="00F32B08" w:rsidRPr="00835B5F" w:rsidRDefault="00F32B08" w:rsidP="00733E7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D6FC5" w:rsidRPr="00FD6FC5" w:rsidRDefault="00FD6FC5" w:rsidP="00FD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Повторение – 3 часа. </w:t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Простое предложение. Простое предложение с однородными членами. Обращение. </w:t>
      </w:r>
      <w:proofErr w:type="gramStart"/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Сложное предложение с союзами </w:t>
      </w:r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и, а, но</w:t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 словами </w:t>
      </w:r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который, когда, где, что, чтобы, потому что.</w:t>
      </w:r>
      <w:proofErr w:type="gramEnd"/>
    </w:p>
    <w:p w:rsidR="00FD6FC5" w:rsidRPr="00FD6FC5" w:rsidRDefault="00FD6FC5" w:rsidP="00FD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Состав слова – 5 часов. </w:t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</w:t>
      </w:r>
      <w:r w:rsidR="002B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Правописание приставок, меняющих конечную согласную, в зависимости от произношения: </w:t>
      </w:r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</w:t>
      </w:r>
      <w:proofErr w:type="gramStart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з-</w:t>
      </w:r>
      <w:proofErr w:type="gramEnd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(бес-), воз- (</w:t>
      </w:r>
      <w:proofErr w:type="spellStart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-), из- (</w:t>
      </w:r>
      <w:proofErr w:type="spellStart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ис</w:t>
      </w:r>
      <w:proofErr w:type="spellEnd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-), раз- (рас-).</w:t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Сложные слова. Образование сложных слов с помощью соединительных гласных и без соединительных гласных. Сложносокращённые слова.</w:t>
      </w:r>
    </w:p>
    <w:p w:rsidR="00FD6FC5" w:rsidRPr="00FD6FC5" w:rsidRDefault="00FD6FC5" w:rsidP="00FD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Имя существительное – 8 часов </w:t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существительного в речи. Основные грамматические категории имени существительного. Правописание падежных окончаний имён существительных. Несклоняемые имена существительные.</w:t>
      </w:r>
      <w:r w:rsidR="002B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_GoBack"/>
      <w:bookmarkEnd w:id="5"/>
      <w:r w:rsidRPr="00FD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Имя прилагательное – 6 часов. </w:t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прилагательного в речи. Согласование имени прилагательного с именем существительным. Правописание падежных окончаний имён прилагательных.</w:t>
      </w:r>
    </w:p>
    <w:p w:rsidR="00FD6FC5" w:rsidRPr="00FD6FC5" w:rsidRDefault="00FD6FC5" w:rsidP="00FD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Местоимение – 5 часов. </w:t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личных местоимений в речи. Правописание личных местоимений.</w:t>
      </w:r>
    </w:p>
    <w:p w:rsidR="00FD6FC5" w:rsidRPr="00FD6FC5" w:rsidRDefault="00FD6FC5" w:rsidP="00FD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Глагол – 7 часов. </w:t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глагола в речи. Неопределённая форма глагола. Спряжение глаголов. Правописание личных окончаний глаголов I и II спряжения, глаголы с </w:t>
      </w:r>
      <w:proofErr w:type="gramStart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ься</w:t>
      </w:r>
      <w:proofErr w:type="spellEnd"/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тся</w:t>
      </w:r>
      <w:proofErr w:type="spellEnd"/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Изменение глаголов в прошедшем времени по родам и числам. Повелительная форма глагола. Правописание глаголов повелительной формы единственного и множественного числа. Частица </w:t>
      </w:r>
      <w:r w:rsidRPr="00FD6F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глаголами.</w:t>
      </w:r>
    </w:p>
    <w:p w:rsidR="002B2E51" w:rsidRDefault="00FD6FC5" w:rsidP="002B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6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Увеличение количества часов по теме «Глагол» связано с большим объемом изучаемого материала, предусмотренного программой, и трудностью усвоения данной темы учащимися.</w:t>
      </w:r>
    </w:p>
    <w:p w:rsidR="00F32B08" w:rsidRPr="002B2E51" w:rsidRDefault="00B607C9" w:rsidP="002B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Наречие – 1 час</w:t>
      </w:r>
      <w:r w:rsidR="002B2E51" w:rsidRPr="002B2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2B08" w:rsidRPr="002B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2E51" w:rsidRPr="002B2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 наречии. Наречия, обозначающие время, место, способ действия.</w:t>
      </w:r>
    </w:p>
    <w:p w:rsidR="002B2E51" w:rsidRPr="002B2E51" w:rsidRDefault="00B607C9" w:rsidP="002B2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Числительное – 1 час</w:t>
      </w:r>
      <w:r w:rsidR="002B2E51" w:rsidRPr="002B2E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2E51" w:rsidRPr="002B2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об имени числительном. Числительные количественные и порядковые.</w:t>
      </w:r>
    </w:p>
    <w:p w:rsidR="00F32B08" w:rsidRPr="00835B5F" w:rsidRDefault="00F32B08" w:rsidP="00835B5F">
      <w:pPr>
        <w:pStyle w:val="TableParagraph"/>
        <w:ind w:right="-1"/>
        <w:jc w:val="both"/>
        <w:rPr>
          <w:sz w:val="28"/>
          <w:szCs w:val="28"/>
        </w:rPr>
      </w:pPr>
    </w:p>
    <w:p w:rsidR="00325DCF" w:rsidRPr="00325DCF" w:rsidRDefault="00325DCF" w:rsidP="00325D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3618"/>
        <w:gridCol w:w="992"/>
        <w:gridCol w:w="1418"/>
        <w:gridCol w:w="992"/>
        <w:gridCol w:w="2267"/>
      </w:tblGrid>
      <w:tr w:rsidR="00325DCF" w:rsidRPr="00592FD9" w:rsidTr="0073102C">
        <w:trPr>
          <w:trHeight w:val="780"/>
          <w:jc w:val="center"/>
        </w:trPr>
        <w:tc>
          <w:tcPr>
            <w:tcW w:w="619" w:type="dxa"/>
            <w:vMerge w:val="restart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267" w:type="dxa"/>
            <w:vMerge w:val="restart"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  <w:r w:rsidRPr="00034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25DCF" w:rsidRPr="00592FD9" w:rsidTr="0073102C">
        <w:trPr>
          <w:trHeight w:val="480"/>
          <w:jc w:val="center"/>
        </w:trPr>
        <w:tc>
          <w:tcPr>
            <w:tcW w:w="619" w:type="dxa"/>
            <w:vMerge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vMerge/>
            <w:vAlign w:val="center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DCF" w:rsidRPr="000348E4" w:rsidRDefault="00325DCF" w:rsidP="0073102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2267" w:type="dxa"/>
            <w:vMerge/>
            <w:vAlign w:val="center"/>
          </w:tcPr>
          <w:p w:rsidR="00325DCF" w:rsidRPr="000348E4" w:rsidRDefault="00325DCF" w:rsidP="0073102C">
            <w:pPr>
              <w:spacing w:after="0" w:line="240" w:lineRule="auto"/>
              <w:ind w:left="135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DCF" w:rsidRPr="00592FD9" w:rsidTr="0073102C">
        <w:trPr>
          <w:trHeight w:val="270"/>
          <w:jc w:val="center"/>
        </w:trPr>
        <w:tc>
          <w:tcPr>
            <w:tcW w:w="619" w:type="dxa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8" w:type="dxa"/>
          </w:tcPr>
          <w:p w:rsidR="00325DCF" w:rsidRPr="00733E7E" w:rsidRDefault="00E50330" w:rsidP="0073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25DCF" w:rsidRPr="000348E4" w:rsidRDefault="00E50330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25DCF" w:rsidRPr="000348E4" w:rsidRDefault="00325DCF" w:rsidP="0073102C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5DCF" w:rsidRPr="00592FD9" w:rsidTr="0073102C">
        <w:trPr>
          <w:trHeight w:val="270"/>
          <w:jc w:val="center"/>
        </w:trPr>
        <w:tc>
          <w:tcPr>
            <w:tcW w:w="619" w:type="dxa"/>
          </w:tcPr>
          <w:p w:rsidR="00325DCF" w:rsidRPr="000348E4" w:rsidRDefault="00325DC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8" w:type="dxa"/>
          </w:tcPr>
          <w:p w:rsidR="00325DCF" w:rsidRPr="00E01870" w:rsidRDefault="00FD6FC5" w:rsidP="00731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D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Слово. Состав слова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5DCF" w:rsidRPr="000348E4" w:rsidRDefault="000570E3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5DCF" w:rsidRPr="000348E4" w:rsidRDefault="00835B5F" w:rsidP="0073102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25DCF" w:rsidRPr="000348E4" w:rsidRDefault="00325DCF" w:rsidP="0073102C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70"/>
          <w:jc w:val="center"/>
        </w:trPr>
        <w:tc>
          <w:tcPr>
            <w:tcW w:w="619" w:type="dxa"/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18" w:type="dxa"/>
          </w:tcPr>
          <w:p w:rsidR="00607049" w:rsidRPr="00FD6FC5" w:rsidRDefault="00FD6FC5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D6FC5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Pr="000348E4" w:rsidRDefault="00FD6FC5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7049" w:rsidRPr="00592FD9" w:rsidTr="0073102C">
        <w:trPr>
          <w:trHeight w:val="270"/>
          <w:jc w:val="center"/>
        </w:trPr>
        <w:tc>
          <w:tcPr>
            <w:tcW w:w="619" w:type="dxa"/>
          </w:tcPr>
          <w:p w:rsidR="00607049" w:rsidRPr="000348E4" w:rsidRDefault="006826BA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607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8" w:type="dxa"/>
          </w:tcPr>
          <w:p w:rsidR="00607049" w:rsidRPr="00FD6FC5" w:rsidRDefault="00FD6FC5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D6FC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Default="00FD6FC5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6FC5" w:rsidRPr="00592FD9" w:rsidTr="0073102C">
        <w:trPr>
          <w:trHeight w:val="270"/>
          <w:jc w:val="center"/>
        </w:trPr>
        <w:tc>
          <w:tcPr>
            <w:tcW w:w="619" w:type="dxa"/>
          </w:tcPr>
          <w:p w:rsidR="00FD6FC5" w:rsidRDefault="00FD6FC5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18" w:type="dxa"/>
          </w:tcPr>
          <w:p w:rsidR="00FD6FC5" w:rsidRPr="00FD6FC5" w:rsidRDefault="00FD6FC5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D6FC5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5" w:rsidRDefault="00FD6FC5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6FC5" w:rsidRDefault="00FD6FC5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6FC5" w:rsidRDefault="00FD6FC5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FD6FC5" w:rsidRDefault="00FD6FC5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FC5" w:rsidRPr="00592FD9" w:rsidTr="0073102C">
        <w:trPr>
          <w:trHeight w:val="270"/>
          <w:jc w:val="center"/>
        </w:trPr>
        <w:tc>
          <w:tcPr>
            <w:tcW w:w="619" w:type="dxa"/>
          </w:tcPr>
          <w:p w:rsidR="00FD6FC5" w:rsidRDefault="00FD6FC5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18" w:type="dxa"/>
          </w:tcPr>
          <w:p w:rsidR="00FD6FC5" w:rsidRPr="00FD6FC5" w:rsidRDefault="00FD6FC5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D6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6FC5" w:rsidRDefault="002B2E51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6FC5" w:rsidRDefault="00FD6FC5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6FC5" w:rsidRDefault="00FD6FC5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FD6FC5" w:rsidRDefault="00FD6FC5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51" w:rsidRPr="00592FD9" w:rsidTr="0073102C">
        <w:trPr>
          <w:trHeight w:val="270"/>
          <w:jc w:val="center"/>
        </w:trPr>
        <w:tc>
          <w:tcPr>
            <w:tcW w:w="619" w:type="dxa"/>
          </w:tcPr>
          <w:p w:rsidR="002B2E51" w:rsidRDefault="002B2E51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18" w:type="dxa"/>
          </w:tcPr>
          <w:p w:rsidR="002B2E51" w:rsidRPr="00FD6FC5" w:rsidRDefault="002B2E51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2E51" w:rsidRDefault="00B607C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B2E51" w:rsidRDefault="002B2E51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2E51" w:rsidRDefault="002B2E51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2B2E51" w:rsidRDefault="002B2E51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E51" w:rsidRPr="00592FD9" w:rsidTr="0073102C">
        <w:trPr>
          <w:trHeight w:val="270"/>
          <w:jc w:val="center"/>
        </w:trPr>
        <w:tc>
          <w:tcPr>
            <w:tcW w:w="619" w:type="dxa"/>
          </w:tcPr>
          <w:p w:rsidR="002B2E51" w:rsidRDefault="002B2E51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18" w:type="dxa"/>
          </w:tcPr>
          <w:p w:rsidR="002B2E51" w:rsidRDefault="002B2E51" w:rsidP="0060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Числительное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2E51" w:rsidRDefault="00B607C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B2E51" w:rsidRDefault="002B2E51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2E51" w:rsidRDefault="002B2E51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2B2E51" w:rsidRDefault="002B2E51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49" w:rsidRPr="00592FD9" w:rsidTr="0073102C">
        <w:trPr>
          <w:trHeight w:val="285"/>
          <w:jc w:val="center"/>
        </w:trPr>
        <w:tc>
          <w:tcPr>
            <w:tcW w:w="4237" w:type="dxa"/>
            <w:gridSpan w:val="2"/>
          </w:tcPr>
          <w:p w:rsidR="00607049" w:rsidRPr="000348E4" w:rsidRDefault="00607049" w:rsidP="0060704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7049" w:rsidRPr="000348E4" w:rsidRDefault="00733E7E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6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07049" w:rsidRPr="000348E4" w:rsidRDefault="00607049" w:rsidP="0060704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607049" w:rsidRPr="000348E4" w:rsidRDefault="00607049" w:rsidP="00607049">
            <w:pPr>
              <w:spacing w:after="0" w:line="240" w:lineRule="auto"/>
              <w:ind w:right="-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33E7E" w:rsidRDefault="00733E7E" w:rsidP="00325DCF">
      <w:pPr>
        <w:pStyle w:val="a6"/>
        <w:ind w:left="0" w:right="-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DCF" w:rsidRPr="000348E4" w:rsidRDefault="00325DCF" w:rsidP="00325DCF">
      <w:pPr>
        <w:pStyle w:val="a6"/>
        <w:ind w:left="0" w:right="-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325DCF" w:rsidRDefault="00325DCF" w:rsidP="00325DCF">
      <w:pPr>
        <w:pStyle w:val="a6"/>
        <w:ind w:left="0"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2FD9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Якубовская Э.</w:t>
      </w:r>
      <w:r w:rsidR="00B60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«Русский язык». Учебник для 8</w:t>
      </w: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  М.: «Просвещение» 2006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Д. Н. Ушаков, С. Е. Крючков. «Орфографический словарь».-  М.: «Просвещение» 1980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 П. </w:t>
      </w:r>
      <w:proofErr w:type="spell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Свириденков</w:t>
      </w:r>
      <w:proofErr w:type="spell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«Сборник упражнений по русскому языку».- М.: «Просвещение», 1969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М. И. </w:t>
      </w:r>
      <w:proofErr w:type="spell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Махмутов</w:t>
      </w:r>
      <w:proofErr w:type="spell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В. Текучёв «Толковый словарь русского языка».-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1981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А. Н. Тихонов «Школьный </w:t>
      </w:r>
      <w:proofErr w:type="spellStart"/>
      <w:proofErr w:type="gram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слово-образовательный</w:t>
      </w:r>
      <w:proofErr w:type="spellEnd"/>
      <w:proofErr w:type="gram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 русского языка».- М.: «Просвещение» 1978</w:t>
      </w:r>
    </w:p>
    <w:p w:rsidR="00E50330" w:rsidRDefault="00325DCF" w:rsidP="00E503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FD9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В.В.Воронкова «Программа специальных (коррекционных) общеобразовательных учреждений VIII вида» 5-9 классы, сборник 1, ГИЦ «</w:t>
      </w:r>
      <w:proofErr w:type="spell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Москва, 2000г.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А. К. Аксенова и Н. Г. </w:t>
      </w:r>
      <w:proofErr w:type="spell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 Развитие речи учащихся на уроках грамматики и правописания в 5-9 классах специальной (коррекционной) школы VIII вида». — М.: Просвещение, 2002.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Соколовская С. М. и </w:t>
      </w:r>
      <w:proofErr w:type="spell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Пикулева</w:t>
      </w:r>
      <w:proofErr w:type="spell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«Веселая орфография».-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Челябинск, Взгляд, 2002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Вахрушева Т. В., Попова Е. В. «300 упражнений по русскому языку»- М.:  Аквариум, 2001.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О.Е </w:t>
      </w:r>
      <w:proofErr w:type="spell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 Учим русский с увлечением».-  М.: «Просвещение» 2005.</w:t>
      </w:r>
    </w:p>
    <w:p w:rsidR="00E50330" w:rsidRPr="00EE0EE0" w:rsidRDefault="00E50330" w:rsidP="00E5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Н.М </w:t>
      </w:r>
      <w:proofErr w:type="spellStart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Бетенькова</w:t>
      </w:r>
      <w:proofErr w:type="spellEnd"/>
      <w:r w:rsidRPr="00EE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 Игры и занимательные упражнения на уроках русского языка».- М.: «Просвещение»  2004.</w:t>
      </w:r>
    </w:p>
    <w:p w:rsidR="003164AB" w:rsidRDefault="003164AB" w:rsidP="00325DCF">
      <w:pPr>
        <w:pStyle w:val="a6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D76171" w:rsidRDefault="00325DCF" w:rsidP="003164AB">
      <w:pPr>
        <w:pStyle w:val="a6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592FD9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</w:t>
      </w:r>
      <w:r w:rsidR="003164AB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2B2E51" w:rsidRDefault="00D76171" w:rsidP="003164AB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 xml:space="preserve">Федеральный портал "Российское образование" </w:t>
      </w:r>
      <w:hyperlink r:id="rId9" w:history="1">
        <w:r w:rsidR="002B2E51" w:rsidRPr="00161CDB">
          <w:rPr>
            <w:rStyle w:val="af1"/>
            <w:rFonts w:ascii="Times New Roman" w:hAnsi="Times New Roman" w:cs="Times New Roman"/>
            <w:sz w:val="28"/>
            <w:szCs w:val="28"/>
          </w:rPr>
          <w:t>http://www.edu.ru</w:t>
        </w:r>
      </w:hyperlink>
    </w:p>
    <w:p w:rsidR="002B2E51" w:rsidRDefault="00D76171" w:rsidP="003164AB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http://fcior.edu.ru </w:t>
      </w:r>
    </w:p>
    <w:p w:rsidR="002B2E51" w:rsidRDefault="00D76171" w:rsidP="003164AB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 xml:space="preserve">Учительский портал </w:t>
      </w:r>
      <w:hyperlink r:id="rId10" w:history="1">
        <w:r w:rsidR="002B2E51" w:rsidRPr="00161CDB">
          <w:rPr>
            <w:rStyle w:val="af1"/>
            <w:rFonts w:ascii="Times New Roman" w:hAnsi="Times New Roman" w:cs="Times New Roman"/>
            <w:sz w:val="28"/>
            <w:szCs w:val="28"/>
          </w:rPr>
          <w:t>http://www.uchportal.ru</w:t>
        </w:r>
      </w:hyperlink>
    </w:p>
    <w:p w:rsidR="002B2E51" w:rsidRDefault="00D76171" w:rsidP="003164AB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>Фестиваль педагогических идей "Открытый урок» http://festival.1september Электронная библиотека учебников и методических материалов</w:t>
      </w:r>
      <w:r w:rsidR="00B607C9">
        <w:rPr>
          <w:rFonts w:ascii="Times New Roman" w:hAnsi="Times New Roman" w:cs="Times New Roman"/>
          <w:sz w:val="28"/>
          <w:szCs w:val="28"/>
        </w:rPr>
        <w:t xml:space="preserve"> </w:t>
      </w:r>
      <w:r w:rsidRPr="00D76171">
        <w:rPr>
          <w:rFonts w:ascii="Times New Roman" w:hAnsi="Times New Roman" w:cs="Times New Roman"/>
          <w:sz w:val="28"/>
          <w:szCs w:val="28"/>
        </w:rPr>
        <w:t>http://window.edu.ru</w:t>
      </w:r>
    </w:p>
    <w:p w:rsidR="002B2E51" w:rsidRDefault="00D76171" w:rsidP="003164AB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>Портал «Мой университет»/</w:t>
      </w:r>
    </w:p>
    <w:p w:rsidR="002B2E51" w:rsidRDefault="00D76171" w:rsidP="003164AB">
      <w:pPr>
        <w:pStyle w:val="a6"/>
        <w:ind w:left="0" w:right="-1"/>
        <w:rPr>
          <w:rFonts w:ascii="Times New Roman" w:hAnsi="Times New Roman" w:cs="Times New Roman"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 xml:space="preserve"> Факультет коррекционной педагогики </w:t>
      </w:r>
      <w:hyperlink r:id="rId11" w:history="1">
        <w:r w:rsidR="002B2E51" w:rsidRPr="00161CDB">
          <w:rPr>
            <w:rStyle w:val="af1"/>
            <w:rFonts w:ascii="Times New Roman" w:hAnsi="Times New Roman" w:cs="Times New Roman"/>
            <w:sz w:val="28"/>
            <w:szCs w:val="28"/>
          </w:rPr>
          <w:t>http://moi-sat.ru</w:t>
        </w:r>
      </w:hyperlink>
    </w:p>
    <w:p w:rsidR="00325DCF" w:rsidRPr="00D76171" w:rsidRDefault="00D76171" w:rsidP="003164AB">
      <w:pPr>
        <w:pStyle w:val="a6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D76171">
        <w:rPr>
          <w:rFonts w:ascii="Times New Roman" w:hAnsi="Times New Roman" w:cs="Times New Roman"/>
          <w:sz w:val="28"/>
          <w:szCs w:val="28"/>
        </w:rPr>
        <w:t>Сеть творческих учителей http://www.it-n.ru/</w:t>
      </w:r>
    </w:p>
    <w:p w:rsidR="00325DCF" w:rsidRPr="00835B5F" w:rsidRDefault="00325DCF" w:rsidP="00325DCF">
      <w:pPr>
        <w:pStyle w:val="1"/>
        <w:ind w:right="-1"/>
        <w:rPr>
          <w:rFonts w:ascii="Times New Roman" w:eastAsia="Times New Roman" w:hAnsi="Times New Roman" w:cs="Times New Roman"/>
          <w:b w:val="0"/>
          <w:color w:val="auto"/>
        </w:rPr>
      </w:pPr>
      <w:r w:rsidRPr="00835B5F">
        <w:rPr>
          <w:rFonts w:ascii="Times New Roman" w:eastAsia="Times New Roman" w:hAnsi="Times New Roman" w:cs="Times New Roman"/>
          <w:b w:val="0"/>
          <w:color w:val="auto"/>
        </w:rPr>
        <w:t>ПРИЛОЖЕНИЕ №1.</w:t>
      </w:r>
    </w:p>
    <w:sectPr w:rsidR="00325DCF" w:rsidRPr="00835B5F" w:rsidSect="00835B5F">
      <w:foot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22" w:rsidRDefault="003D5022" w:rsidP="00570373">
      <w:pPr>
        <w:spacing w:after="0" w:line="240" w:lineRule="auto"/>
      </w:pPr>
      <w:r>
        <w:separator/>
      </w:r>
    </w:p>
  </w:endnote>
  <w:endnote w:type="continuationSeparator" w:id="1">
    <w:p w:rsidR="003D5022" w:rsidRDefault="003D5022" w:rsidP="0057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08883"/>
      <w:docPartObj>
        <w:docPartGallery w:val="Page Numbers (Bottom of Page)"/>
        <w:docPartUnique/>
      </w:docPartObj>
    </w:sdtPr>
    <w:sdtContent>
      <w:p w:rsidR="00835B5F" w:rsidRDefault="00C31980">
        <w:pPr>
          <w:pStyle w:val="ad"/>
          <w:jc w:val="right"/>
        </w:pPr>
        <w:r>
          <w:fldChar w:fldCharType="begin"/>
        </w:r>
        <w:r w:rsidR="00835B5F">
          <w:instrText>PAGE   \* MERGEFORMAT</w:instrText>
        </w:r>
        <w:r>
          <w:fldChar w:fldCharType="separate"/>
        </w:r>
        <w:r w:rsidR="00E2114D">
          <w:rPr>
            <w:noProof/>
          </w:rPr>
          <w:t>2</w:t>
        </w:r>
        <w:r>
          <w:fldChar w:fldCharType="end"/>
        </w:r>
      </w:p>
    </w:sdtContent>
  </w:sdt>
  <w:p w:rsidR="00570373" w:rsidRDefault="005703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22" w:rsidRDefault="003D5022" w:rsidP="00570373">
      <w:pPr>
        <w:spacing w:after="0" w:line="240" w:lineRule="auto"/>
      </w:pPr>
      <w:r>
        <w:separator/>
      </w:r>
    </w:p>
  </w:footnote>
  <w:footnote w:type="continuationSeparator" w:id="1">
    <w:p w:rsidR="003D5022" w:rsidRDefault="003D5022" w:rsidP="0057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26C"/>
    <w:multiLevelType w:val="hybridMultilevel"/>
    <w:tmpl w:val="52E22FB2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11DD"/>
    <w:multiLevelType w:val="hybridMultilevel"/>
    <w:tmpl w:val="F028C386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31FE8"/>
    <w:multiLevelType w:val="hybridMultilevel"/>
    <w:tmpl w:val="5B1E1EF2"/>
    <w:lvl w:ilvl="0" w:tplc="3F4C9A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E770E"/>
    <w:multiLevelType w:val="hybridMultilevel"/>
    <w:tmpl w:val="5F105C1A"/>
    <w:lvl w:ilvl="0" w:tplc="C726B4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8D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CE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A0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60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C8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4C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ED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E6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FD33B0"/>
    <w:multiLevelType w:val="hybridMultilevel"/>
    <w:tmpl w:val="3E800C18"/>
    <w:lvl w:ilvl="0" w:tplc="38846FF8">
      <w:numFmt w:val="bullet"/>
      <w:lvlText w:val="-"/>
      <w:lvlJc w:val="left"/>
      <w:pPr>
        <w:ind w:left="12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2C258E">
      <w:numFmt w:val="bullet"/>
      <w:lvlText w:val="–"/>
      <w:lvlJc w:val="left"/>
      <w:pPr>
        <w:ind w:left="1240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C056FE">
      <w:numFmt w:val="bullet"/>
      <w:lvlText w:val="•"/>
      <w:lvlJc w:val="left"/>
      <w:pPr>
        <w:ind w:left="3221" w:hanging="184"/>
      </w:pPr>
      <w:rPr>
        <w:rFonts w:hint="default"/>
        <w:lang w:val="ru-RU" w:eastAsia="en-US" w:bidi="ar-SA"/>
      </w:rPr>
    </w:lvl>
    <w:lvl w:ilvl="3" w:tplc="B52C0C18">
      <w:numFmt w:val="bullet"/>
      <w:lvlText w:val="•"/>
      <w:lvlJc w:val="left"/>
      <w:pPr>
        <w:ind w:left="4212" w:hanging="184"/>
      </w:pPr>
      <w:rPr>
        <w:rFonts w:hint="default"/>
        <w:lang w:val="ru-RU" w:eastAsia="en-US" w:bidi="ar-SA"/>
      </w:rPr>
    </w:lvl>
    <w:lvl w:ilvl="4" w:tplc="764EF56E">
      <w:numFmt w:val="bullet"/>
      <w:lvlText w:val="•"/>
      <w:lvlJc w:val="left"/>
      <w:pPr>
        <w:ind w:left="5203" w:hanging="184"/>
      </w:pPr>
      <w:rPr>
        <w:rFonts w:hint="default"/>
        <w:lang w:val="ru-RU" w:eastAsia="en-US" w:bidi="ar-SA"/>
      </w:rPr>
    </w:lvl>
    <w:lvl w:ilvl="5" w:tplc="21D66D72">
      <w:numFmt w:val="bullet"/>
      <w:lvlText w:val="•"/>
      <w:lvlJc w:val="left"/>
      <w:pPr>
        <w:ind w:left="6194" w:hanging="184"/>
      </w:pPr>
      <w:rPr>
        <w:rFonts w:hint="default"/>
        <w:lang w:val="ru-RU" w:eastAsia="en-US" w:bidi="ar-SA"/>
      </w:rPr>
    </w:lvl>
    <w:lvl w:ilvl="6" w:tplc="3600FCEA">
      <w:numFmt w:val="bullet"/>
      <w:lvlText w:val="•"/>
      <w:lvlJc w:val="left"/>
      <w:pPr>
        <w:ind w:left="7184" w:hanging="184"/>
      </w:pPr>
      <w:rPr>
        <w:rFonts w:hint="default"/>
        <w:lang w:val="ru-RU" w:eastAsia="en-US" w:bidi="ar-SA"/>
      </w:rPr>
    </w:lvl>
    <w:lvl w:ilvl="7" w:tplc="67D272FC">
      <w:numFmt w:val="bullet"/>
      <w:lvlText w:val="•"/>
      <w:lvlJc w:val="left"/>
      <w:pPr>
        <w:ind w:left="8175" w:hanging="184"/>
      </w:pPr>
      <w:rPr>
        <w:rFonts w:hint="default"/>
        <w:lang w:val="ru-RU" w:eastAsia="en-US" w:bidi="ar-SA"/>
      </w:rPr>
    </w:lvl>
    <w:lvl w:ilvl="8" w:tplc="CF34A574">
      <w:numFmt w:val="bullet"/>
      <w:lvlText w:val="•"/>
      <w:lvlJc w:val="left"/>
      <w:pPr>
        <w:ind w:left="9166" w:hanging="184"/>
      </w:pPr>
      <w:rPr>
        <w:rFonts w:hint="default"/>
        <w:lang w:val="ru-RU" w:eastAsia="en-US" w:bidi="ar-SA"/>
      </w:rPr>
    </w:lvl>
  </w:abstractNum>
  <w:abstractNum w:abstractNumId="5">
    <w:nsid w:val="478038BA"/>
    <w:multiLevelType w:val="multilevel"/>
    <w:tmpl w:val="D88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D7933"/>
    <w:multiLevelType w:val="hybridMultilevel"/>
    <w:tmpl w:val="F3AA71F0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438BE"/>
    <w:multiLevelType w:val="multilevel"/>
    <w:tmpl w:val="3388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0625E"/>
    <w:multiLevelType w:val="multilevel"/>
    <w:tmpl w:val="DB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610445"/>
    <w:multiLevelType w:val="hybridMultilevel"/>
    <w:tmpl w:val="A1BAC364"/>
    <w:lvl w:ilvl="0" w:tplc="6F269292">
      <w:start w:val="1"/>
      <w:numFmt w:val="decimal"/>
      <w:lvlText w:val="%1."/>
      <w:lvlJc w:val="left"/>
      <w:pPr>
        <w:ind w:left="1240" w:hanging="349"/>
        <w:jc w:val="left"/>
      </w:pPr>
      <w:rPr>
        <w:rFonts w:ascii="Times New Roman" w:eastAsiaTheme="minorHAnsi" w:hAnsi="Times New Roman" w:cs="Times New Roman"/>
        <w:w w:val="99"/>
        <w:sz w:val="24"/>
        <w:szCs w:val="24"/>
        <w:lang w:val="ru-RU" w:eastAsia="en-US" w:bidi="ar-SA"/>
      </w:rPr>
    </w:lvl>
    <w:lvl w:ilvl="1" w:tplc="93C8E9F8">
      <w:numFmt w:val="bullet"/>
      <w:lvlText w:val="-"/>
      <w:lvlJc w:val="left"/>
      <w:pPr>
        <w:ind w:left="124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6860D0">
      <w:numFmt w:val="bullet"/>
      <w:lvlText w:val="•"/>
      <w:lvlJc w:val="left"/>
      <w:pPr>
        <w:ind w:left="3221" w:hanging="141"/>
      </w:pPr>
      <w:rPr>
        <w:rFonts w:hint="default"/>
        <w:lang w:val="ru-RU" w:eastAsia="en-US" w:bidi="ar-SA"/>
      </w:rPr>
    </w:lvl>
    <w:lvl w:ilvl="3" w:tplc="6C464CB6">
      <w:numFmt w:val="bullet"/>
      <w:lvlText w:val="•"/>
      <w:lvlJc w:val="left"/>
      <w:pPr>
        <w:ind w:left="4212" w:hanging="141"/>
      </w:pPr>
      <w:rPr>
        <w:rFonts w:hint="default"/>
        <w:lang w:val="ru-RU" w:eastAsia="en-US" w:bidi="ar-SA"/>
      </w:rPr>
    </w:lvl>
    <w:lvl w:ilvl="4" w:tplc="30406D62">
      <w:numFmt w:val="bullet"/>
      <w:lvlText w:val="•"/>
      <w:lvlJc w:val="left"/>
      <w:pPr>
        <w:ind w:left="5203" w:hanging="141"/>
      </w:pPr>
      <w:rPr>
        <w:rFonts w:hint="default"/>
        <w:lang w:val="ru-RU" w:eastAsia="en-US" w:bidi="ar-SA"/>
      </w:rPr>
    </w:lvl>
    <w:lvl w:ilvl="5" w:tplc="A4BA2384">
      <w:numFmt w:val="bullet"/>
      <w:lvlText w:val="•"/>
      <w:lvlJc w:val="left"/>
      <w:pPr>
        <w:ind w:left="6194" w:hanging="141"/>
      </w:pPr>
      <w:rPr>
        <w:rFonts w:hint="default"/>
        <w:lang w:val="ru-RU" w:eastAsia="en-US" w:bidi="ar-SA"/>
      </w:rPr>
    </w:lvl>
    <w:lvl w:ilvl="6" w:tplc="CE30AAD0">
      <w:numFmt w:val="bullet"/>
      <w:lvlText w:val="•"/>
      <w:lvlJc w:val="left"/>
      <w:pPr>
        <w:ind w:left="7184" w:hanging="141"/>
      </w:pPr>
      <w:rPr>
        <w:rFonts w:hint="default"/>
        <w:lang w:val="ru-RU" w:eastAsia="en-US" w:bidi="ar-SA"/>
      </w:rPr>
    </w:lvl>
    <w:lvl w:ilvl="7" w:tplc="83C46258">
      <w:numFmt w:val="bullet"/>
      <w:lvlText w:val="•"/>
      <w:lvlJc w:val="left"/>
      <w:pPr>
        <w:ind w:left="8175" w:hanging="141"/>
      </w:pPr>
      <w:rPr>
        <w:rFonts w:hint="default"/>
        <w:lang w:val="ru-RU" w:eastAsia="en-US" w:bidi="ar-SA"/>
      </w:rPr>
    </w:lvl>
    <w:lvl w:ilvl="8" w:tplc="64162E92">
      <w:numFmt w:val="bullet"/>
      <w:lvlText w:val="•"/>
      <w:lvlJc w:val="left"/>
      <w:pPr>
        <w:ind w:left="9166" w:hanging="141"/>
      </w:pPr>
      <w:rPr>
        <w:rFonts w:hint="default"/>
        <w:lang w:val="ru-RU" w:eastAsia="en-US" w:bidi="ar-SA"/>
      </w:rPr>
    </w:lvl>
  </w:abstractNum>
  <w:abstractNum w:abstractNumId="11">
    <w:nsid w:val="6A9772FE"/>
    <w:multiLevelType w:val="multilevel"/>
    <w:tmpl w:val="AB3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57D14"/>
    <w:multiLevelType w:val="multilevel"/>
    <w:tmpl w:val="7D2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9B2E95"/>
    <w:multiLevelType w:val="hybridMultilevel"/>
    <w:tmpl w:val="AE28A918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B4B5D"/>
    <w:multiLevelType w:val="hybridMultilevel"/>
    <w:tmpl w:val="E36074E4"/>
    <w:lvl w:ilvl="0" w:tplc="BD946F42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580342">
      <w:numFmt w:val="bullet"/>
      <w:lvlText w:val="•"/>
      <w:lvlJc w:val="left"/>
      <w:pPr>
        <w:ind w:left="2230" w:hanging="136"/>
      </w:pPr>
      <w:rPr>
        <w:rFonts w:hint="default"/>
        <w:lang w:val="ru-RU" w:eastAsia="en-US" w:bidi="ar-SA"/>
      </w:rPr>
    </w:lvl>
    <w:lvl w:ilvl="2" w:tplc="6E7E614E">
      <w:numFmt w:val="bullet"/>
      <w:lvlText w:val="•"/>
      <w:lvlJc w:val="left"/>
      <w:pPr>
        <w:ind w:left="3221" w:hanging="136"/>
      </w:pPr>
      <w:rPr>
        <w:rFonts w:hint="default"/>
        <w:lang w:val="ru-RU" w:eastAsia="en-US" w:bidi="ar-SA"/>
      </w:rPr>
    </w:lvl>
    <w:lvl w:ilvl="3" w:tplc="58205546">
      <w:numFmt w:val="bullet"/>
      <w:lvlText w:val="•"/>
      <w:lvlJc w:val="left"/>
      <w:pPr>
        <w:ind w:left="4212" w:hanging="136"/>
      </w:pPr>
      <w:rPr>
        <w:rFonts w:hint="default"/>
        <w:lang w:val="ru-RU" w:eastAsia="en-US" w:bidi="ar-SA"/>
      </w:rPr>
    </w:lvl>
    <w:lvl w:ilvl="4" w:tplc="E64ED8F0">
      <w:numFmt w:val="bullet"/>
      <w:lvlText w:val="•"/>
      <w:lvlJc w:val="left"/>
      <w:pPr>
        <w:ind w:left="5203" w:hanging="136"/>
      </w:pPr>
      <w:rPr>
        <w:rFonts w:hint="default"/>
        <w:lang w:val="ru-RU" w:eastAsia="en-US" w:bidi="ar-SA"/>
      </w:rPr>
    </w:lvl>
    <w:lvl w:ilvl="5" w:tplc="2A50BB80">
      <w:numFmt w:val="bullet"/>
      <w:lvlText w:val="•"/>
      <w:lvlJc w:val="left"/>
      <w:pPr>
        <w:ind w:left="6194" w:hanging="136"/>
      </w:pPr>
      <w:rPr>
        <w:rFonts w:hint="default"/>
        <w:lang w:val="ru-RU" w:eastAsia="en-US" w:bidi="ar-SA"/>
      </w:rPr>
    </w:lvl>
    <w:lvl w:ilvl="6" w:tplc="C75480FE">
      <w:numFmt w:val="bullet"/>
      <w:lvlText w:val="•"/>
      <w:lvlJc w:val="left"/>
      <w:pPr>
        <w:ind w:left="7184" w:hanging="136"/>
      </w:pPr>
      <w:rPr>
        <w:rFonts w:hint="default"/>
        <w:lang w:val="ru-RU" w:eastAsia="en-US" w:bidi="ar-SA"/>
      </w:rPr>
    </w:lvl>
    <w:lvl w:ilvl="7" w:tplc="22569F04">
      <w:numFmt w:val="bullet"/>
      <w:lvlText w:val="•"/>
      <w:lvlJc w:val="left"/>
      <w:pPr>
        <w:ind w:left="8175" w:hanging="136"/>
      </w:pPr>
      <w:rPr>
        <w:rFonts w:hint="default"/>
        <w:lang w:val="ru-RU" w:eastAsia="en-US" w:bidi="ar-SA"/>
      </w:rPr>
    </w:lvl>
    <w:lvl w:ilvl="8" w:tplc="D10AE744">
      <w:numFmt w:val="bullet"/>
      <w:lvlText w:val="•"/>
      <w:lvlJc w:val="left"/>
      <w:pPr>
        <w:ind w:left="9166" w:hanging="136"/>
      </w:pPr>
      <w:rPr>
        <w:rFonts w:hint="default"/>
        <w:lang w:val="ru-RU" w:eastAsia="en-US" w:bidi="ar-SA"/>
      </w:rPr>
    </w:lvl>
  </w:abstractNum>
  <w:abstractNum w:abstractNumId="15">
    <w:nsid w:val="76A15B28"/>
    <w:multiLevelType w:val="hybridMultilevel"/>
    <w:tmpl w:val="AFCE171E"/>
    <w:lvl w:ilvl="0" w:tplc="6DE8F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20233"/>
    <w:multiLevelType w:val="multilevel"/>
    <w:tmpl w:val="F9BC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E681C"/>
    <w:multiLevelType w:val="hybridMultilevel"/>
    <w:tmpl w:val="3B78BF6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14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1E1790"/>
    <w:rsid w:val="0003183C"/>
    <w:rsid w:val="00043044"/>
    <w:rsid w:val="000570E3"/>
    <w:rsid w:val="000C4C13"/>
    <w:rsid w:val="000E75D3"/>
    <w:rsid w:val="00104D17"/>
    <w:rsid w:val="00107BBC"/>
    <w:rsid w:val="00121D66"/>
    <w:rsid w:val="00122BC1"/>
    <w:rsid w:val="00170E38"/>
    <w:rsid w:val="00186111"/>
    <w:rsid w:val="001956E3"/>
    <w:rsid w:val="001B5D10"/>
    <w:rsid w:val="001B6B05"/>
    <w:rsid w:val="001C7476"/>
    <w:rsid w:val="001D6CCC"/>
    <w:rsid w:val="001E1790"/>
    <w:rsid w:val="001F69DC"/>
    <w:rsid w:val="002624F0"/>
    <w:rsid w:val="00265053"/>
    <w:rsid w:val="0028061F"/>
    <w:rsid w:val="002B2E51"/>
    <w:rsid w:val="00313148"/>
    <w:rsid w:val="003164AB"/>
    <w:rsid w:val="003252BA"/>
    <w:rsid w:val="00325DCF"/>
    <w:rsid w:val="0032735C"/>
    <w:rsid w:val="003440AE"/>
    <w:rsid w:val="0035474A"/>
    <w:rsid w:val="003B0D14"/>
    <w:rsid w:val="003D5022"/>
    <w:rsid w:val="003E48A6"/>
    <w:rsid w:val="003E67ED"/>
    <w:rsid w:val="00435D45"/>
    <w:rsid w:val="004A3B73"/>
    <w:rsid w:val="004A550F"/>
    <w:rsid w:val="004C23FB"/>
    <w:rsid w:val="004E6F4F"/>
    <w:rsid w:val="005013F9"/>
    <w:rsid w:val="0052369B"/>
    <w:rsid w:val="00524221"/>
    <w:rsid w:val="00563B73"/>
    <w:rsid w:val="00570373"/>
    <w:rsid w:val="00582FF7"/>
    <w:rsid w:val="005E7625"/>
    <w:rsid w:val="00607049"/>
    <w:rsid w:val="00640516"/>
    <w:rsid w:val="00673862"/>
    <w:rsid w:val="006826BA"/>
    <w:rsid w:val="006B568D"/>
    <w:rsid w:val="006D5001"/>
    <w:rsid w:val="006E35FE"/>
    <w:rsid w:val="00703737"/>
    <w:rsid w:val="00713E80"/>
    <w:rsid w:val="00727A0C"/>
    <w:rsid w:val="00733E7E"/>
    <w:rsid w:val="00772FD3"/>
    <w:rsid w:val="00783E49"/>
    <w:rsid w:val="00787CFF"/>
    <w:rsid w:val="007F4AD5"/>
    <w:rsid w:val="00821101"/>
    <w:rsid w:val="008270CB"/>
    <w:rsid w:val="00835B5F"/>
    <w:rsid w:val="00845C35"/>
    <w:rsid w:val="008478B8"/>
    <w:rsid w:val="00877E7A"/>
    <w:rsid w:val="008844A9"/>
    <w:rsid w:val="008C6B83"/>
    <w:rsid w:val="008D5689"/>
    <w:rsid w:val="00933228"/>
    <w:rsid w:val="00940157"/>
    <w:rsid w:val="00946296"/>
    <w:rsid w:val="009556DE"/>
    <w:rsid w:val="009603D5"/>
    <w:rsid w:val="00976211"/>
    <w:rsid w:val="009E0D79"/>
    <w:rsid w:val="009F5F5C"/>
    <w:rsid w:val="00A32BC3"/>
    <w:rsid w:val="00A60DC3"/>
    <w:rsid w:val="00A6363A"/>
    <w:rsid w:val="00A84833"/>
    <w:rsid w:val="00A94A4D"/>
    <w:rsid w:val="00AA1740"/>
    <w:rsid w:val="00AA2AE8"/>
    <w:rsid w:val="00AB2184"/>
    <w:rsid w:val="00AB355E"/>
    <w:rsid w:val="00AD2F38"/>
    <w:rsid w:val="00AF63CF"/>
    <w:rsid w:val="00B07E8A"/>
    <w:rsid w:val="00B1221E"/>
    <w:rsid w:val="00B3515E"/>
    <w:rsid w:val="00B4184A"/>
    <w:rsid w:val="00B541E2"/>
    <w:rsid w:val="00B60610"/>
    <w:rsid w:val="00B607C9"/>
    <w:rsid w:val="00B64C87"/>
    <w:rsid w:val="00BE2E74"/>
    <w:rsid w:val="00BF3D42"/>
    <w:rsid w:val="00BF6681"/>
    <w:rsid w:val="00BF7D5B"/>
    <w:rsid w:val="00C02C81"/>
    <w:rsid w:val="00C31980"/>
    <w:rsid w:val="00C35983"/>
    <w:rsid w:val="00C62D85"/>
    <w:rsid w:val="00C63EEA"/>
    <w:rsid w:val="00C713DB"/>
    <w:rsid w:val="00C73C3A"/>
    <w:rsid w:val="00C965A3"/>
    <w:rsid w:val="00C97A12"/>
    <w:rsid w:val="00CA2A57"/>
    <w:rsid w:val="00CE27C5"/>
    <w:rsid w:val="00CE57E6"/>
    <w:rsid w:val="00CF436A"/>
    <w:rsid w:val="00D13660"/>
    <w:rsid w:val="00D14D27"/>
    <w:rsid w:val="00D32996"/>
    <w:rsid w:val="00D33683"/>
    <w:rsid w:val="00D43FBE"/>
    <w:rsid w:val="00D60603"/>
    <w:rsid w:val="00D76171"/>
    <w:rsid w:val="00D90793"/>
    <w:rsid w:val="00DA19A2"/>
    <w:rsid w:val="00DB136B"/>
    <w:rsid w:val="00DD34A4"/>
    <w:rsid w:val="00DE0471"/>
    <w:rsid w:val="00DE2C04"/>
    <w:rsid w:val="00E01870"/>
    <w:rsid w:val="00E2114D"/>
    <w:rsid w:val="00E50330"/>
    <w:rsid w:val="00E950BF"/>
    <w:rsid w:val="00EB26DD"/>
    <w:rsid w:val="00EE3DAA"/>
    <w:rsid w:val="00EF6542"/>
    <w:rsid w:val="00EF6593"/>
    <w:rsid w:val="00F06836"/>
    <w:rsid w:val="00F06DC7"/>
    <w:rsid w:val="00F2746A"/>
    <w:rsid w:val="00F32B08"/>
    <w:rsid w:val="00F37874"/>
    <w:rsid w:val="00F41EE7"/>
    <w:rsid w:val="00F64842"/>
    <w:rsid w:val="00F66011"/>
    <w:rsid w:val="00F87391"/>
    <w:rsid w:val="00FC4382"/>
    <w:rsid w:val="00FD59CD"/>
    <w:rsid w:val="00FD6FC5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E6"/>
  </w:style>
  <w:style w:type="paragraph" w:styleId="1">
    <w:name w:val="heading 1"/>
    <w:basedOn w:val="a"/>
    <w:next w:val="a"/>
    <w:link w:val="10"/>
    <w:uiPriority w:val="9"/>
    <w:qFormat/>
    <w:rsid w:val="00703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3660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2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1F69DC"/>
    <w:pPr>
      <w:ind w:left="720"/>
      <w:contextualSpacing/>
    </w:pPr>
  </w:style>
  <w:style w:type="paragraph" w:customStyle="1" w:styleId="21">
    <w:name w:val="Без интервала2"/>
    <w:rsid w:val="00B541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basedOn w:val="a"/>
    <w:next w:val="a9"/>
    <w:uiPriority w:val="99"/>
    <w:rsid w:val="00E9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75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0E75D3"/>
    <w:rPr>
      <w:rFonts w:ascii="Times New Roman" w:hAnsi="Times New Roman" w:cs="Times New Roman"/>
      <w:sz w:val="24"/>
      <w:szCs w:val="24"/>
    </w:rPr>
  </w:style>
  <w:style w:type="character" w:customStyle="1" w:styleId="c40c36">
    <w:name w:val="c40 c36"/>
    <w:basedOn w:val="a0"/>
    <w:rsid w:val="00E950BF"/>
  </w:style>
  <w:style w:type="character" w:customStyle="1" w:styleId="c3">
    <w:name w:val="c3"/>
    <w:basedOn w:val="a0"/>
    <w:rsid w:val="00E950BF"/>
  </w:style>
  <w:style w:type="character" w:customStyle="1" w:styleId="c70">
    <w:name w:val="c70"/>
    <w:basedOn w:val="a0"/>
    <w:rsid w:val="00E950BF"/>
  </w:style>
  <w:style w:type="paragraph" w:styleId="ab">
    <w:name w:val="header"/>
    <w:basedOn w:val="a"/>
    <w:link w:val="ac"/>
    <w:uiPriority w:val="99"/>
    <w:unhideWhenUsed/>
    <w:rsid w:val="0057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0373"/>
  </w:style>
  <w:style w:type="paragraph" w:styleId="ad">
    <w:name w:val="footer"/>
    <w:basedOn w:val="a"/>
    <w:link w:val="ae"/>
    <w:uiPriority w:val="99"/>
    <w:unhideWhenUsed/>
    <w:rsid w:val="0057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0373"/>
  </w:style>
  <w:style w:type="character" w:customStyle="1" w:styleId="c8">
    <w:name w:val="c8"/>
    <w:basedOn w:val="a0"/>
    <w:rsid w:val="00C62D85"/>
  </w:style>
  <w:style w:type="character" w:customStyle="1" w:styleId="20">
    <w:name w:val="Заголовок 2 Знак"/>
    <w:basedOn w:val="a0"/>
    <w:link w:val="2"/>
    <w:uiPriority w:val="1"/>
    <w:rsid w:val="00D136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D13660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D1366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366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ableParagraph">
    <w:name w:val="Table Paragraph"/>
    <w:basedOn w:val="a"/>
    <w:uiPriority w:val="1"/>
    <w:qFormat/>
    <w:rsid w:val="007F4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37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Название1"/>
    <w:basedOn w:val="a"/>
    <w:qFormat/>
    <w:rsid w:val="00325DCF"/>
    <w:pPr>
      <w:spacing w:after="0" w:line="240" w:lineRule="auto"/>
      <w:jc w:val="center"/>
    </w:pPr>
    <w:rPr>
      <w:rFonts w:ascii="Times New Roman" w:eastAsia="Calibri" w:hAnsi="Times New Roman" w:cs="Calibri"/>
      <w:b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325DCF"/>
  </w:style>
  <w:style w:type="character" w:styleId="af1">
    <w:name w:val="Hyperlink"/>
    <w:basedOn w:val="a0"/>
    <w:uiPriority w:val="99"/>
    <w:unhideWhenUsed/>
    <w:rsid w:val="002B2E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i-sa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2C65-A987-492A-9E7B-8D6BC35C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21</cp:revision>
  <cp:lastPrinted>2023-11-11T15:53:00Z</cp:lastPrinted>
  <dcterms:created xsi:type="dcterms:W3CDTF">2022-10-16T15:45:00Z</dcterms:created>
  <dcterms:modified xsi:type="dcterms:W3CDTF">2024-09-28T18:01:00Z</dcterms:modified>
</cp:coreProperties>
</file>